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42768" w14:textId="77777777" w:rsidR="00AE607D" w:rsidRDefault="00AE607D" w:rsidP="00430559">
      <w:pPr>
        <w:pStyle w:val="BodyText"/>
      </w:pPr>
      <w:r>
        <w:rPr>
          <w:noProof/>
        </w:rPr>
        <w:drawing>
          <wp:inline distT="0" distB="0" distL="0" distR="0" wp14:anchorId="47F08819" wp14:editId="71A204BD">
            <wp:extent cx="742950" cy="4736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486" cy="495074"/>
                    </a:xfrm>
                    <a:prstGeom prst="rect">
                      <a:avLst/>
                    </a:prstGeom>
                    <a:noFill/>
                    <a:ln>
                      <a:noFill/>
                    </a:ln>
                  </pic:spPr>
                </pic:pic>
              </a:graphicData>
            </a:graphic>
          </wp:inline>
        </w:drawing>
      </w:r>
      <w:r>
        <w:rPr>
          <w:noProof/>
        </w:rPr>
        <w:drawing>
          <wp:inline distT="0" distB="0" distL="0" distR="0" wp14:anchorId="6F9CC8CF" wp14:editId="6CD09AAB">
            <wp:extent cx="763433" cy="41519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8" cstate="print"/>
                    <a:srcRect l="59523" t="-4485"/>
                    <a:stretch/>
                  </pic:blipFill>
                  <pic:spPr bwMode="auto">
                    <a:xfrm>
                      <a:off x="0" y="0"/>
                      <a:ext cx="785094" cy="426977"/>
                    </a:xfrm>
                    <a:prstGeom prst="rect">
                      <a:avLst/>
                    </a:prstGeom>
                    <a:ln>
                      <a:noFill/>
                    </a:ln>
                    <a:extLst>
                      <a:ext uri="{53640926-AAD7-44D8-BBD7-CCE9431645EC}">
                        <a14:shadowObscured xmlns:a14="http://schemas.microsoft.com/office/drawing/2010/main"/>
                      </a:ext>
                    </a:extLst>
                  </pic:spPr>
                </pic:pic>
              </a:graphicData>
            </a:graphic>
          </wp:inline>
        </w:drawing>
      </w:r>
    </w:p>
    <w:p w14:paraId="231894B4" w14:textId="77777777" w:rsidR="00AE607D" w:rsidRDefault="00AE607D" w:rsidP="00430559">
      <w:pPr>
        <w:pStyle w:val="BodyText"/>
      </w:pPr>
    </w:p>
    <w:p w14:paraId="010D81A8" w14:textId="77777777" w:rsidR="00AE607D" w:rsidRDefault="00AE607D" w:rsidP="00430559">
      <w:pPr>
        <w:pStyle w:val="BodyText"/>
        <w:rPr>
          <w:sz w:val="56"/>
        </w:rPr>
      </w:pPr>
      <w:r>
        <w:rPr>
          <w:sz w:val="56"/>
        </w:rPr>
        <w:t>Community Gathering (Grades 6-8)</w:t>
      </w:r>
    </w:p>
    <w:p w14:paraId="7E33A959" w14:textId="77777777" w:rsidR="00AE607D" w:rsidRDefault="00AE607D" w:rsidP="00430559">
      <w:pPr>
        <w:pStyle w:val="BodyText"/>
        <w:rPr>
          <w:sz w:val="56"/>
        </w:rPr>
      </w:pPr>
    </w:p>
    <w:p w14:paraId="1EF4B8B1" w14:textId="77777777" w:rsidR="00AE607D" w:rsidRDefault="00AE607D" w:rsidP="00430559">
      <w:pPr>
        <w:pStyle w:val="BodyText"/>
        <w:rPr>
          <w:sz w:val="28"/>
        </w:rPr>
      </w:pPr>
      <w:r>
        <w:rPr>
          <w:sz w:val="28"/>
        </w:rPr>
        <w:t>The Community Gathering time is an opportunity to build authentic relationships and a sense of community that students need to feel safe and supported in their schools.</w:t>
      </w:r>
    </w:p>
    <w:p w14:paraId="2D5E18F9" w14:textId="77777777" w:rsidR="00AE607D" w:rsidRDefault="00AE607D" w:rsidP="00430559">
      <w:pPr>
        <w:pStyle w:val="BodyText"/>
        <w:rPr>
          <w:sz w:val="28"/>
        </w:rPr>
      </w:pPr>
    </w:p>
    <w:p w14:paraId="0DF0C48E" w14:textId="77777777" w:rsidR="00AE607D" w:rsidRDefault="00AE607D" w:rsidP="00430559">
      <w:pPr>
        <w:pStyle w:val="BodyText"/>
        <w:rPr>
          <w:sz w:val="28"/>
        </w:rPr>
      </w:pPr>
      <w:r>
        <w:rPr>
          <w:sz w:val="28"/>
        </w:rPr>
        <w:t>Given the short amount of time that we have with our students in middle school, we must be even more intentional in building a strong learning community. Community gatherings will enhance students’ ability to be reflective, self-managed, and empathetic problem-solvers/</w:t>
      </w:r>
    </w:p>
    <w:p w14:paraId="68B1229F" w14:textId="77777777" w:rsidR="00AE607D" w:rsidRDefault="00AE607D" w:rsidP="00430559">
      <w:pPr>
        <w:pStyle w:val="BodyText"/>
        <w:rPr>
          <w:sz w:val="28"/>
        </w:rPr>
      </w:pPr>
    </w:p>
    <w:p w14:paraId="6E8A1FF3" w14:textId="77777777" w:rsidR="00AE607D" w:rsidRDefault="00AE607D" w:rsidP="00430559">
      <w:pPr>
        <w:pStyle w:val="BodyText"/>
        <w:rPr>
          <w:sz w:val="28"/>
        </w:rPr>
      </w:pPr>
      <w:r>
        <w:rPr>
          <w:sz w:val="28"/>
        </w:rPr>
        <w:t>Sample Community Gathering lesson plans have been included. Please consider these as resources on your SEL journey.</w:t>
      </w:r>
    </w:p>
    <w:p w14:paraId="43F8A696" w14:textId="77777777" w:rsidR="00AE607D" w:rsidRDefault="00AE607D" w:rsidP="00430559">
      <w:pPr>
        <w:pStyle w:val="BodyText"/>
      </w:pPr>
    </w:p>
    <w:p w14:paraId="351BA554" w14:textId="77777777" w:rsidR="00AE607D" w:rsidRDefault="00AE607D" w:rsidP="00430559">
      <w:pPr>
        <w:pStyle w:val="BodyText"/>
      </w:pPr>
    </w:p>
    <w:p w14:paraId="00A26362" w14:textId="0A92654A" w:rsidR="00AE607D" w:rsidRDefault="00AE607D" w:rsidP="00430559">
      <w:pPr>
        <w:pStyle w:val="BodyText"/>
        <w:rPr>
          <w:sz w:val="12"/>
        </w:rPr>
      </w:pPr>
      <w:r>
        <w:rPr>
          <w:noProof/>
        </w:rPr>
        <mc:AlternateContent>
          <mc:Choice Requires="wps">
            <w:drawing>
              <wp:anchor distT="0" distB="0" distL="0" distR="0" simplePos="0" relativeHeight="251659264" behindDoc="0" locked="0" layoutInCell="1" allowOverlap="1" wp14:anchorId="60E29B08" wp14:editId="42DF4622">
                <wp:simplePos x="0" y="0"/>
                <wp:positionH relativeFrom="page">
                  <wp:posOffset>385445</wp:posOffset>
                </wp:positionH>
                <wp:positionV relativeFrom="paragraph">
                  <wp:posOffset>113665</wp:posOffset>
                </wp:positionV>
                <wp:extent cx="7002780" cy="390525"/>
                <wp:effectExtent l="13970" t="8255" r="12700" b="1079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390525"/>
                        </a:xfrm>
                        <a:prstGeom prst="rect">
                          <a:avLst/>
                        </a:prstGeom>
                        <a:solidFill>
                          <a:srgbClr val="DBDBDB"/>
                        </a:solidFill>
                        <a:ln w="6096">
                          <a:solidFill>
                            <a:srgbClr val="000000"/>
                          </a:solidFill>
                          <a:prstDash val="solid"/>
                          <a:miter lim="800000"/>
                          <a:headEnd/>
                          <a:tailEnd/>
                        </a:ln>
                      </wps:spPr>
                      <wps:txbx>
                        <w:txbxContent>
                          <w:p w14:paraId="4B01E0C0" w14:textId="77777777" w:rsidR="00AE607D" w:rsidRDefault="00AE607D" w:rsidP="00AE607D">
                            <w:pPr>
                              <w:spacing w:before="21"/>
                              <w:ind w:left="108"/>
                              <w:rPr>
                                <w:sz w:val="48"/>
                              </w:rPr>
                            </w:pPr>
                            <w:r>
                              <w:rPr>
                                <w:sz w:val="48"/>
                              </w:rPr>
                              <w:t>PACKET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29B08" id="_x0000_t202" coordsize="21600,21600" o:spt="202" path="m,l,21600r21600,l21600,xe">
                <v:stroke joinstyle="miter"/>
                <v:path gradientshapeok="t" o:connecttype="rect"/>
              </v:shapetype>
              <v:shape id="Text Box 16" o:spid="_x0000_s1026" type="#_x0000_t202" style="position:absolute;margin-left:30.35pt;margin-top:8.95pt;width:551.4pt;height:30.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" fillcolor="#dbdbdb" strokeweight=".48pt">
                <v:textbox inset="0,0,0,0">
                  <w:txbxContent>
                    <w:p w14:paraId="4B01E0C0" w14:textId="77777777" w:rsidR="00AE607D" w:rsidRDefault="00AE607D" w:rsidP="00AE607D">
                      <w:pPr>
                        <w:spacing w:before="21"/>
                        <w:ind w:left="108"/>
                        <w:rPr>
                          <w:sz w:val="48"/>
                        </w:rPr>
                      </w:pPr>
                      <w:r>
                        <w:rPr>
                          <w:sz w:val="48"/>
                        </w:rPr>
                        <w:t>PACKET CONTENTS</w:t>
                      </w:r>
                    </w:p>
                  </w:txbxContent>
                </v:textbox>
                <w10:wrap type="topAndBottom" anchorx="page"/>
              </v:shape>
            </w:pict>
          </mc:Fallback>
        </mc:AlternateContent>
      </w:r>
    </w:p>
    <w:p w14:paraId="70CB4E3C" w14:textId="77777777" w:rsidR="00AE607D" w:rsidRDefault="00AE607D" w:rsidP="00430559">
      <w:pPr>
        <w:pStyle w:val="BodyText"/>
        <w:rPr>
          <w:b/>
          <w:sz w:val="24"/>
        </w:rPr>
      </w:pPr>
    </w:p>
    <w:p w14:paraId="4285575F" w14:textId="77777777" w:rsidR="00AE607D" w:rsidRDefault="00AE607D" w:rsidP="00430559">
      <w:pPr>
        <w:pStyle w:val="BodyText"/>
        <w:rPr>
          <w:b/>
          <w:sz w:val="24"/>
        </w:rPr>
      </w:pPr>
      <w:r>
        <w:rPr>
          <w:b/>
          <w:sz w:val="24"/>
        </w:rPr>
        <w:t>The Community Gathering Structure</w:t>
      </w:r>
      <w:r>
        <w:rPr>
          <w:b/>
          <w:spacing w:val="3"/>
          <w:sz w:val="24"/>
        </w:rPr>
        <w:t xml:space="preserve"> </w:t>
      </w:r>
      <w:r>
        <w:rPr>
          <w:b/>
          <w:sz w:val="24"/>
          <w:u w:val="single"/>
        </w:rPr>
        <w:t xml:space="preserve"> </w:t>
      </w:r>
      <w:r>
        <w:rPr>
          <w:b/>
          <w:sz w:val="24"/>
          <w:u w:val="single"/>
        </w:rPr>
        <w:tab/>
      </w:r>
    </w:p>
    <w:p w14:paraId="1075BB65" w14:textId="77777777" w:rsidR="00AE607D" w:rsidRDefault="00AE607D" w:rsidP="00430559">
      <w:pPr>
        <w:pStyle w:val="BodyText"/>
        <w:rPr>
          <w:i/>
          <w:sz w:val="24"/>
        </w:rPr>
      </w:pPr>
      <w:r>
        <w:rPr>
          <w:i/>
          <w:sz w:val="24"/>
        </w:rPr>
        <w:t>This section briefly details the format and components of Community Gatherings.</w:t>
      </w:r>
    </w:p>
    <w:p w14:paraId="0FA2CA0A" w14:textId="77777777" w:rsidR="00AE607D" w:rsidRDefault="00AE607D" w:rsidP="00430559">
      <w:pPr>
        <w:pStyle w:val="BodyText"/>
        <w:rPr>
          <w:i/>
          <w:sz w:val="27"/>
        </w:rPr>
      </w:pPr>
    </w:p>
    <w:p w14:paraId="732DABE2" w14:textId="77777777" w:rsidR="00AE607D" w:rsidRDefault="00AE607D" w:rsidP="00430559">
      <w:pPr>
        <w:pStyle w:val="BodyText"/>
        <w:rPr>
          <w:b/>
          <w:sz w:val="24"/>
        </w:rPr>
      </w:pPr>
      <w:r>
        <w:rPr>
          <w:b/>
          <w:sz w:val="24"/>
        </w:rPr>
        <w:t>Community Gathering Sample Lesson</w:t>
      </w:r>
      <w:r>
        <w:rPr>
          <w:b/>
          <w:spacing w:val="2"/>
          <w:sz w:val="24"/>
        </w:rPr>
        <w:t xml:space="preserve"> </w:t>
      </w:r>
      <w:r>
        <w:rPr>
          <w:b/>
          <w:sz w:val="24"/>
        </w:rPr>
        <w:t>Plans</w:t>
      </w:r>
      <w:r>
        <w:rPr>
          <w:b/>
          <w:spacing w:val="-2"/>
          <w:sz w:val="24"/>
        </w:rPr>
        <w:t xml:space="preserve"> </w:t>
      </w:r>
      <w:r>
        <w:rPr>
          <w:b/>
          <w:sz w:val="24"/>
          <w:u w:val="single"/>
        </w:rPr>
        <w:t xml:space="preserve"> </w:t>
      </w:r>
      <w:r>
        <w:rPr>
          <w:b/>
          <w:sz w:val="24"/>
          <w:u w:val="single"/>
        </w:rPr>
        <w:tab/>
      </w:r>
    </w:p>
    <w:p w14:paraId="3A27FD88" w14:textId="77777777" w:rsidR="00AE607D" w:rsidRDefault="00AE607D" w:rsidP="00430559">
      <w:pPr>
        <w:pStyle w:val="BodyText"/>
        <w:rPr>
          <w:i/>
          <w:sz w:val="24"/>
        </w:rPr>
      </w:pPr>
      <w:r>
        <w:rPr>
          <w:i/>
          <w:sz w:val="24"/>
        </w:rPr>
        <w:t>These lesson plans are designed to build a strong classroom community. They incorporate the themes of Power Up and are designed to be taught sequentially.</w:t>
      </w:r>
    </w:p>
    <w:p w14:paraId="2B360AC5" w14:textId="77777777" w:rsidR="00AE607D" w:rsidRDefault="00AE607D" w:rsidP="00430559">
      <w:pPr>
        <w:pStyle w:val="BodyText"/>
        <w:rPr>
          <w:i/>
          <w:sz w:val="26"/>
        </w:rPr>
      </w:pPr>
    </w:p>
    <w:p w14:paraId="53480287" w14:textId="77777777" w:rsidR="00AE607D" w:rsidRDefault="00AE607D" w:rsidP="00430559">
      <w:pPr>
        <w:pStyle w:val="BodyText"/>
        <w:rPr>
          <w:i/>
          <w:sz w:val="26"/>
        </w:rPr>
      </w:pPr>
    </w:p>
    <w:p w14:paraId="0C95E284" w14:textId="77777777" w:rsidR="00AE607D" w:rsidRDefault="00AE607D" w:rsidP="00430559">
      <w:pPr>
        <w:pStyle w:val="BodyText"/>
        <w:rPr>
          <w:i/>
          <w:sz w:val="26"/>
        </w:rPr>
      </w:pPr>
    </w:p>
    <w:p w14:paraId="6D1FA3E3" w14:textId="77777777" w:rsidR="00AE607D" w:rsidRDefault="00AE607D" w:rsidP="00430559">
      <w:pPr>
        <w:pStyle w:val="BodyText"/>
        <w:rPr>
          <w:i/>
          <w:sz w:val="26"/>
        </w:rPr>
      </w:pPr>
    </w:p>
    <w:p w14:paraId="71DF35AC" w14:textId="77777777" w:rsidR="00AE607D" w:rsidRDefault="00AE607D" w:rsidP="00430559">
      <w:pPr>
        <w:pStyle w:val="BodyText"/>
        <w:rPr>
          <w:i/>
          <w:sz w:val="26"/>
        </w:rPr>
      </w:pPr>
    </w:p>
    <w:p w14:paraId="1B1AEB37" w14:textId="77777777" w:rsidR="00AE607D" w:rsidRDefault="00AE607D" w:rsidP="00430559">
      <w:pPr>
        <w:pStyle w:val="BodyText"/>
        <w:rPr>
          <w:i/>
          <w:sz w:val="26"/>
        </w:rPr>
      </w:pPr>
    </w:p>
    <w:p w14:paraId="72BE6DD3" w14:textId="77777777" w:rsidR="00AE607D" w:rsidRDefault="00AE607D" w:rsidP="00430559">
      <w:pPr>
        <w:pStyle w:val="BodyText"/>
        <w:rPr>
          <w:i/>
          <w:sz w:val="26"/>
        </w:rPr>
      </w:pPr>
    </w:p>
    <w:p w14:paraId="0E88377C" w14:textId="77777777" w:rsidR="00AE607D" w:rsidRDefault="00AE607D" w:rsidP="00430559">
      <w:pPr>
        <w:pStyle w:val="BodyText"/>
        <w:rPr>
          <w:i/>
          <w:sz w:val="26"/>
        </w:rPr>
      </w:pPr>
    </w:p>
    <w:p w14:paraId="1AC53F08" w14:textId="77777777" w:rsidR="00AE607D" w:rsidRDefault="00AE607D" w:rsidP="00430559">
      <w:pPr>
        <w:pStyle w:val="BodyText"/>
        <w:rPr>
          <w:i/>
          <w:sz w:val="26"/>
        </w:rPr>
      </w:pPr>
    </w:p>
    <w:p w14:paraId="1C0FC51D" w14:textId="77777777" w:rsidR="00AE607D" w:rsidRDefault="00AE607D" w:rsidP="00430559">
      <w:pPr>
        <w:pStyle w:val="BodyText"/>
        <w:rPr>
          <w:i/>
          <w:sz w:val="26"/>
        </w:rPr>
      </w:pPr>
    </w:p>
    <w:p w14:paraId="2409ADA6" w14:textId="77777777" w:rsidR="00AE607D" w:rsidRDefault="00AE607D" w:rsidP="00430559">
      <w:pPr>
        <w:pStyle w:val="BodyText"/>
        <w:rPr>
          <w:color w:val="767070"/>
          <w:sz w:val="48"/>
        </w:rPr>
      </w:pPr>
    </w:p>
    <w:p w14:paraId="2257710E" w14:textId="77777777" w:rsidR="00AE607D" w:rsidRDefault="00AE607D" w:rsidP="00430559">
      <w:pPr>
        <w:pStyle w:val="BodyText"/>
        <w:rPr>
          <w:color w:val="767070"/>
          <w:sz w:val="48"/>
        </w:rPr>
      </w:pPr>
    </w:p>
    <w:p w14:paraId="0F98DEF6" w14:textId="77777777" w:rsidR="00AE607D" w:rsidRDefault="00AE607D" w:rsidP="00430559">
      <w:pPr>
        <w:pStyle w:val="BodyText"/>
        <w:rPr>
          <w:color w:val="767070"/>
          <w:sz w:val="48"/>
        </w:rPr>
      </w:pPr>
    </w:p>
    <w:p w14:paraId="76AE31AB" w14:textId="77777777" w:rsidR="00AE607D" w:rsidRDefault="00AE607D" w:rsidP="00430559">
      <w:pPr>
        <w:pStyle w:val="BodyText"/>
        <w:rPr>
          <w:color w:val="767070"/>
          <w:sz w:val="48"/>
        </w:rPr>
      </w:pPr>
    </w:p>
    <w:p w14:paraId="13B47711" w14:textId="77777777" w:rsidR="00AE607D" w:rsidRDefault="00AE607D" w:rsidP="00430559">
      <w:pPr>
        <w:pStyle w:val="BodyText"/>
        <w:rPr>
          <w:color w:val="767070"/>
          <w:sz w:val="48"/>
        </w:rPr>
      </w:pPr>
    </w:p>
    <w:p w14:paraId="0D488A17" w14:textId="77777777" w:rsidR="00AE607D" w:rsidRDefault="00AE607D" w:rsidP="00430559">
      <w:pPr>
        <w:pStyle w:val="BodyText"/>
        <w:rPr>
          <w:color w:val="767070"/>
          <w:sz w:val="48"/>
        </w:rPr>
      </w:pPr>
    </w:p>
    <w:p w14:paraId="32E64FB3" w14:textId="77777777" w:rsidR="00AE607D" w:rsidRDefault="00AE607D" w:rsidP="00430559">
      <w:pPr>
        <w:pStyle w:val="BodyText"/>
        <w:rPr>
          <w:color w:val="767070"/>
          <w:sz w:val="48"/>
        </w:rPr>
      </w:pPr>
    </w:p>
    <w:p w14:paraId="488C5A79" w14:textId="77777777" w:rsidR="00AE607D" w:rsidRPr="00643BE1" w:rsidRDefault="00AE607D" w:rsidP="00430559">
      <w:pPr>
        <w:pStyle w:val="BodyText"/>
        <w:rPr>
          <w:sz w:val="52"/>
        </w:rPr>
      </w:pPr>
      <w:r w:rsidRPr="00643BE1">
        <w:rPr>
          <w:sz w:val="52"/>
        </w:rPr>
        <w:t>The Community Gathering Structure</w:t>
      </w:r>
    </w:p>
    <w:p w14:paraId="4B77A2A2" w14:textId="77777777" w:rsidR="00AE607D" w:rsidRDefault="00AE607D" w:rsidP="00430559">
      <w:pPr>
        <w:pStyle w:val="BodyText"/>
        <w:rPr>
          <w:sz w:val="36"/>
        </w:rPr>
      </w:pPr>
    </w:p>
    <w:p w14:paraId="47A6F00D" w14:textId="77777777" w:rsidR="00AE607D" w:rsidRPr="0016359E" w:rsidRDefault="00AE607D" w:rsidP="00430559">
      <w:pPr>
        <w:pStyle w:val="BodyText"/>
        <w:rPr>
          <w:sz w:val="36"/>
        </w:rPr>
      </w:pPr>
      <w:r w:rsidRPr="0016359E">
        <w:rPr>
          <w:sz w:val="36"/>
        </w:rPr>
        <w:t>WHY THE CONSISTENT STRUCTURE?</w:t>
      </w:r>
    </w:p>
    <w:p w14:paraId="6A53FC56" w14:textId="77777777" w:rsidR="00AE607D" w:rsidRDefault="00AE607D" w:rsidP="00430559">
      <w:pPr>
        <w:pStyle w:val="BodyText"/>
        <w:rPr>
          <w:sz w:val="24"/>
        </w:rPr>
      </w:pPr>
      <w:r>
        <w:rPr>
          <w:sz w:val="24"/>
        </w:rPr>
        <w:t>The structure is essential to building community and implementing curriculum that explicitly teaches social and emotional skills. Through this process students can learn to become reflective individuals, manage emotions, build relationships, resolve conflict, feel empathy, and make responsible decisions.</w:t>
      </w:r>
    </w:p>
    <w:p w14:paraId="33045260" w14:textId="77777777" w:rsidR="00AE607D" w:rsidRDefault="00AE607D" w:rsidP="00430559">
      <w:pPr>
        <w:pStyle w:val="BodyText"/>
        <w:rPr>
          <w:sz w:val="24"/>
        </w:rPr>
      </w:pPr>
      <w:r>
        <w:rPr>
          <w:sz w:val="24"/>
        </w:rPr>
        <w:t>Research shows that proper implementation of SEL curriculum in a structured format will lead to short-term and long-term gains, such as:</w:t>
      </w:r>
    </w:p>
    <w:p w14:paraId="47D8EC44" w14:textId="77777777" w:rsidR="00AE607D" w:rsidRDefault="00AE607D" w:rsidP="00430559">
      <w:pPr>
        <w:pStyle w:val="BodyText"/>
        <w:rPr>
          <w:sz w:val="24"/>
        </w:rPr>
      </w:pPr>
      <w:r>
        <w:rPr>
          <w:sz w:val="24"/>
        </w:rPr>
        <w:t>Improved academic test</w:t>
      </w:r>
      <w:r>
        <w:rPr>
          <w:spacing w:val="-2"/>
          <w:sz w:val="24"/>
        </w:rPr>
        <w:t xml:space="preserve"> </w:t>
      </w:r>
      <w:r>
        <w:rPr>
          <w:sz w:val="24"/>
        </w:rPr>
        <w:t>scores</w:t>
      </w:r>
    </w:p>
    <w:p w14:paraId="67ECB9CD" w14:textId="77777777" w:rsidR="00AE607D" w:rsidRDefault="00AE607D" w:rsidP="00430559">
      <w:pPr>
        <w:pStyle w:val="BodyText"/>
        <w:rPr>
          <w:sz w:val="24"/>
        </w:rPr>
      </w:pPr>
      <w:r>
        <w:rPr>
          <w:sz w:val="24"/>
        </w:rPr>
        <w:t>Improved school attendance</w:t>
      </w:r>
    </w:p>
    <w:p w14:paraId="7FA0EA26" w14:textId="77777777" w:rsidR="00AE607D" w:rsidRDefault="00AE607D" w:rsidP="00430559">
      <w:pPr>
        <w:pStyle w:val="BodyText"/>
        <w:rPr>
          <w:sz w:val="24"/>
        </w:rPr>
      </w:pPr>
      <w:r>
        <w:rPr>
          <w:sz w:val="24"/>
        </w:rPr>
        <w:t>Improved perception of self and</w:t>
      </w:r>
      <w:r>
        <w:rPr>
          <w:spacing w:val="11"/>
          <w:sz w:val="24"/>
        </w:rPr>
        <w:t xml:space="preserve"> </w:t>
      </w:r>
      <w:r>
        <w:rPr>
          <w:sz w:val="24"/>
        </w:rPr>
        <w:t>others</w:t>
      </w:r>
    </w:p>
    <w:p w14:paraId="5B43BD99" w14:textId="77777777" w:rsidR="00AE607D" w:rsidRDefault="00AE607D" w:rsidP="00430559">
      <w:pPr>
        <w:pStyle w:val="BodyText"/>
        <w:rPr>
          <w:sz w:val="24"/>
        </w:rPr>
      </w:pPr>
      <w:r>
        <w:rPr>
          <w:sz w:val="24"/>
        </w:rPr>
        <w:t>Decrease in negative classroom</w:t>
      </w:r>
      <w:r>
        <w:rPr>
          <w:spacing w:val="1"/>
          <w:sz w:val="24"/>
        </w:rPr>
        <w:t xml:space="preserve"> </w:t>
      </w:r>
      <w:r>
        <w:rPr>
          <w:sz w:val="24"/>
        </w:rPr>
        <w:t>behaviors</w:t>
      </w:r>
    </w:p>
    <w:p w14:paraId="50CD71EB" w14:textId="77777777" w:rsidR="00AE607D" w:rsidRDefault="00AE607D" w:rsidP="00430559">
      <w:pPr>
        <w:pStyle w:val="BodyText"/>
        <w:rPr>
          <w:sz w:val="24"/>
        </w:rPr>
      </w:pPr>
      <w:r>
        <w:rPr>
          <w:sz w:val="24"/>
        </w:rPr>
        <w:t>Decrease in high risk</w:t>
      </w:r>
      <w:r>
        <w:rPr>
          <w:spacing w:val="1"/>
          <w:sz w:val="24"/>
        </w:rPr>
        <w:t xml:space="preserve"> </w:t>
      </w:r>
      <w:r>
        <w:rPr>
          <w:sz w:val="24"/>
        </w:rPr>
        <w:t>behaviors</w:t>
      </w:r>
    </w:p>
    <w:p w14:paraId="74982E51" w14:textId="25309EDE" w:rsidR="00AE607D" w:rsidRDefault="00AE607D" w:rsidP="00430559">
      <w:pPr>
        <w:pStyle w:val="BodyText"/>
        <w:rPr>
          <w:sz w:val="19"/>
        </w:rPr>
      </w:pPr>
      <w:r>
        <w:rPr>
          <w:noProof/>
        </w:rPr>
        <mc:AlternateContent>
          <mc:Choice Requires="wps">
            <w:drawing>
              <wp:anchor distT="0" distB="0" distL="0" distR="0" simplePos="0" relativeHeight="251660288" behindDoc="0" locked="0" layoutInCell="1" allowOverlap="1" wp14:anchorId="70626808" wp14:editId="54644179">
                <wp:simplePos x="0" y="0"/>
                <wp:positionH relativeFrom="page">
                  <wp:posOffset>457200</wp:posOffset>
                </wp:positionH>
                <wp:positionV relativeFrom="paragraph">
                  <wp:posOffset>165735</wp:posOffset>
                </wp:positionV>
                <wp:extent cx="6715125" cy="0"/>
                <wp:effectExtent l="9525" t="12065" r="9525" b="6985"/>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line">
                          <a:avLst/>
                        </a:prstGeom>
                        <a:noFill/>
                        <a:ln w="127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7C047" id="Straight Connector 1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05pt" to="564.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" strokecolor="#5b9bd4" strokeweight="1pt">
                <w10:wrap type="topAndBottom" anchorx="page"/>
              </v:line>
            </w:pict>
          </mc:Fallback>
        </mc:AlternateContent>
      </w:r>
    </w:p>
    <w:p w14:paraId="0D35D37D" w14:textId="77777777" w:rsidR="00AE607D" w:rsidRDefault="00AE607D" w:rsidP="00430559">
      <w:pPr>
        <w:pStyle w:val="BodyText"/>
        <w:rPr>
          <w:rFonts w:ascii="Tw Cen MT Condensed"/>
          <w:i/>
          <w:sz w:val="33"/>
        </w:rPr>
      </w:pPr>
      <w:r>
        <w:rPr>
          <w:rFonts w:ascii="Tw Cen MT Condensed"/>
          <w:color w:val="0D0D0D"/>
          <w:sz w:val="32"/>
        </w:rPr>
        <w:t xml:space="preserve">COMMUNITY GATHERING STRUCTURE: </w:t>
      </w:r>
      <w:r>
        <w:rPr>
          <w:rFonts w:ascii="Tw Cen MT Condensed"/>
          <w:i/>
          <w:color w:val="767070"/>
          <w:sz w:val="33"/>
        </w:rPr>
        <w:t>CIRCLE OF POWER AND RESPECT (CPR)</w:t>
      </w:r>
    </w:p>
    <w:p w14:paraId="64FF11D6" w14:textId="77777777" w:rsidR="00AE607D" w:rsidRDefault="00AE607D" w:rsidP="00430559">
      <w:pPr>
        <w:pStyle w:val="BodyText"/>
        <w:rPr>
          <w:sz w:val="24"/>
        </w:rPr>
      </w:pPr>
      <w:r>
        <w:rPr>
          <w:sz w:val="24"/>
        </w:rPr>
        <w:t>Daily News Before the Meeting</w:t>
      </w:r>
    </w:p>
    <w:p w14:paraId="285C3E1F" w14:textId="77777777" w:rsidR="00AE607D" w:rsidRDefault="00AE607D" w:rsidP="00430559">
      <w:pPr>
        <w:pStyle w:val="BodyText"/>
        <w:rPr>
          <w:sz w:val="24"/>
        </w:rPr>
      </w:pPr>
      <w:r>
        <w:rPr>
          <w:sz w:val="24"/>
        </w:rPr>
        <w:t>Circling</w:t>
      </w:r>
      <w:r>
        <w:rPr>
          <w:spacing w:val="-1"/>
          <w:sz w:val="24"/>
        </w:rPr>
        <w:t xml:space="preserve"> </w:t>
      </w:r>
      <w:r>
        <w:rPr>
          <w:sz w:val="24"/>
        </w:rPr>
        <w:t>Up</w:t>
      </w:r>
    </w:p>
    <w:p w14:paraId="75C7FD01" w14:textId="77777777" w:rsidR="00AE607D" w:rsidRDefault="00AE607D" w:rsidP="00430559">
      <w:pPr>
        <w:pStyle w:val="BodyText"/>
        <w:rPr>
          <w:sz w:val="24"/>
        </w:rPr>
      </w:pPr>
      <w:r>
        <w:rPr>
          <w:sz w:val="24"/>
        </w:rPr>
        <w:t>Greeting</w:t>
      </w:r>
    </w:p>
    <w:p w14:paraId="14421616" w14:textId="77777777" w:rsidR="00AE607D" w:rsidRDefault="00AE607D" w:rsidP="00430559">
      <w:pPr>
        <w:pStyle w:val="BodyText"/>
        <w:rPr>
          <w:sz w:val="24"/>
        </w:rPr>
      </w:pPr>
      <w:r>
        <w:rPr>
          <w:sz w:val="24"/>
        </w:rPr>
        <w:t>Sharing</w:t>
      </w:r>
    </w:p>
    <w:p w14:paraId="4656143F" w14:textId="77777777" w:rsidR="00AE607D" w:rsidRDefault="00AE607D" w:rsidP="00430559">
      <w:pPr>
        <w:pStyle w:val="BodyText"/>
        <w:rPr>
          <w:sz w:val="24"/>
        </w:rPr>
      </w:pPr>
      <w:r>
        <w:rPr>
          <w:sz w:val="24"/>
        </w:rPr>
        <w:t>Activity</w:t>
      </w:r>
    </w:p>
    <w:p w14:paraId="6F538EF3" w14:textId="77777777" w:rsidR="00AE607D" w:rsidRDefault="00AE607D" w:rsidP="00430559">
      <w:pPr>
        <w:pStyle w:val="BodyText"/>
        <w:rPr>
          <w:sz w:val="24"/>
        </w:rPr>
      </w:pPr>
      <w:r>
        <w:rPr>
          <w:sz w:val="24"/>
        </w:rPr>
        <w:t>Reflection on Daily News</w:t>
      </w:r>
    </w:p>
    <w:p w14:paraId="739FE6DA" w14:textId="77777777" w:rsidR="00AE607D" w:rsidRDefault="00AE607D" w:rsidP="00430559">
      <w:pPr>
        <w:pStyle w:val="BodyText"/>
        <w:rPr>
          <w:sz w:val="35"/>
        </w:rPr>
      </w:pPr>
    </w:p>
    <w:p w14:paraId="58682CA9" w14:textId="77777777" w:rsidR="00AE607D" w:rsidRDefault="00AE607D" w:rsidP="00430559">
      <w:pPr>
        <w:pStyle w:val="BodyText"/>
        <w:rPr>
          <w:rFonts w:ascii="Tw Cen MT Condensed"/>
          <w:sz w:val="32"/>
        </w:rPr>
      </w:pPr>
      <w:r>
        <w:rPr>
          <w:rFonts w:ascii="Tw Cen MT Condensed"/>
          <w:color w:val="7E7E7E"/>
          <w:sz w:val="32"/>
        </w:rPr>
        <w:t>DAILY NEWS BEFORE THE MEETING</w:t>
      </w:r>
    </w:p>
    <w:p w14:paraId="2F8625CA" w14:textId="77777777" w:rsidR="00AE607D" w:rsidRDefault="00AE607D" w:rsidP="00430559">
      <w:pPr>
        <w:pStyle w:val="BodyText"/>
        <w:rPr>
          <w:i/>
          <w:sz w:val="24"/>
        </w:rPr>
      </w:pPr>
      <w:r>
        <w:rPr>
          <w:sz w:val="24"/>
        </w:rPr>
        <w:t xml:space="preserve">Students encounter the daily news as they enter the room. They are to read the news and write a response to the prompt at the front of the room before the meeting begins. </w:t>
      </w:r>
      <w:r>
        <w:rPr>
          <w:i/>
          <w:sz w:val="24"/>
        </w:rPr>
        <w:t>Their responses to the Daily News will be shared at the end of the</w:t>
      </w:r>
      <w:r>
        <w:rPr>
          <w:i/>
          <w:spacing w:val="-3"/>
          <w:sz w:val="24"/>
        </w:rPr>
        <w:t xml:space="preserve"> </w:t>
      </w:r>
      <w:r>
        <w:rPr>
          <w:i/>
          <w:sz w:val="24"/>
        </w:rPr>
        <w:t>meeting.</w:t>
      </w:r>
    </w:p>
    <w:p w14:paraId="48647A6B" w14:textId="77777777" w:rsidR="00AE607D" w:rsidRDefault="00AE607D" w:rsidP="00430559">
      <w:pPr>
        <w:pStyle w:val="BodyText"/>
        <w:rPr>
          <w:sz w:val="24"/>
        </w:rPr>
      </w:pPr>
      <w:r>
        <w:rPr>
          <w:sz w:val="24"/>
        </w:rPr>
        <w:t>The Daily News sets a friendly tone and provides information about the</w:t>
      </w:r>
      <w:r>
        <w:rPr>
          <w:spacing w:val="-3"/>
          <w:sz w:val="24"/>
        </w:rPr>
        <w:t xml:space="preserve"> </w:t>
      </w:r>
      <w:r>
        <w:rPr>
          <w:sz w:val="24"/>
        </w:rPr>
        <w:t>day</w:t>
      </w:r>
    </w:p>
    <w:p w14:paraId="51B93203" w14:textId="77777777" w:rsidR="00AE607D" w:rsidRDefault="00AE607D" w:rsidP="00430559">
      <w:pPr>
        <w:pStyle w:val="BodyText"/>
        <w:rPr>
          <w:sz w:val="24"/>
        </w:rPr>
      </w:pPr>
      <w:r>
        <w:rPr>
          <w:sz w:val="24"/>
        </w:rPr>
        <w:t>It stimulates interest and thinking about the meeting</w:t>
      </w:r>
      <w:r>
        <w:rPr>
          <w:spacing w:val="-4"/>
          <w:sz w:val="24"/>
        </w:rPr>
        <w:t xml:space="preserve"> </w:t>
      </w:r>
      <w:r>
        <w:rPr>
          <w:sz w:val="24"/>
        </w:rPr>
        <w:t>topic</w:t>
      </w:r>
    </w:p>
    <w:p w14:paraId="48C08072" w14:textId="77777777" w:rsidR="00AE607D" w:rsidRDefault="00AE607D" w:rsidP="00430559">
      <w:pPr>
        <w:pStyle w:val="BodyText"/>
        <w:rPr>
          <w:sz w:val="24"/>
        </w:rPr>
      </w:pPr>
      <w:r>
        <w:rPr>
          <w:sz w:val="24"/>
        </w:rPr>
        <w:t>For success, interacting with the Daily News must be modeled, practiced, and</w:t>
      </w:r>
      <w:r>
        <w:rPr>
          <w:spacing w:val="-8"/>
          <w:sz w:val="24"/>
        </w:rPr>
        <w:t xml:space="preserve"> </w:t>
      </w:r>
      <w:r>
        <w:rPr>
          <w:sz w:val="24"/>
        </w:rPr>
        <w:t>reinforced</w:t>
      </w:r>
    </w:p>
    <w:p w14:paraId="1C0C69B6" w14:textId="77777777" w:rsidR="00AE607D" w:rsidRDefault="00AE607D" w:rsidP="00430559">
      <w:pPr>
        <w:pStyle w:val="BodyText"/>
        <w:rPr>
          <w:sz w:val="24"/>
        </w:rPr>
      </w:pPr>
      <w:r>
        <w:rPr>
          <w:sz w:val="24"/>
        </w:rPr>
        <w:t>Responding to and interacting with the Daily News must happen every</w:t>
      </w:r>
      <w:r>
        <w:rPr>
          <w:spacing w:val="-6"/>
          <w:sz w:val="24"/>
        </w:rPr>
        <w:t xml:space="preserve"> </w:t>
      </w:r>
      <w:r>
        <w:rPr>
          <w:sz w:val="24"/>
        </w:rPr>
        <w:t>day</w:t>
      </w:r>
    </w:p>
    <w:p w14:paraId="23402BDB" w14:textId="77777777" w:rsidR="00AE607D" w:rsidRDefault="00AE607D" w:rsidP="00430559">
      <w:pPr>
        <w:pStyle w:val="BodyText"/>
        <w:rPr>
          <w:sz w:val="24"/>
        </w:rPr>
      </w:pPr>
      <w:r>
        <w:rPr>
          <w:sz w:val="24"/>
        </w:rPr>
        <w:t>Consistency breeds habit, structure feels</w:t>
      </w:r>
      <w:r>
        <w:rPr>
          <w:spacing w:val="-1"/>
          <w:sz w:val="24"/>
        </w:rPr>
        <w:t xml:space="preserve"> </w:t>
      </w:r>
      <w:r>
        <w:rPr>
          <w:sz w:val="24"/>
        </w:rPr>
        <w:t>safe</w:t>
      </w:r>
    </w:p>
    <w:p w14:paraId="6FDF47FF" w14:textId="77777777" w:rsidR="00AE607D" w:rsidRDefault="00AE607D" w:rsidP="00430559">
      <w:pPr>
        <w:pStyle w:val="BodyText"/>
        <w:rPr>
          <w:sz w:val="35"/>
        </w:rPr>
      </w:pPr>
    </w:p>
    <w:p w14:paraId="63DA00DD" w14:textId="77777777" w:rsidR="00AE607D" w:rsidRDefault="00AE607D" w:rsidP="00430559">
      <w:pPr>
        <w:pStyle w:val="BodyText"/>
        <w:rPr>
          <w:rFonts w:ascii="Tw Cen MT Condensed"/>
          <w:sz w:val="32"/>
        </w:rPr>
      </w:pPr>
      <w:r>
        <w:rPr>
          <w:rFonts w:ascii="Tw Cen MT Condensed"/>
          <w:color w:val="7E7E7E"/>
          <w:sz w:val="32"/>
        </w:rPr>
        <w:t>CIRCLING UP</w:t>
      </w:r>
    </w:p>
    <w:p w14:paraId="3D60089C" w14:textId="77777777" w:rsidR="00AE607D" w:rsidRDefault="00AE607D" w:rsidP="00430559">
      <w:pPr>
        <w:pStyle w:val="BodyText"/>
        <w:rPr>
          <w:sz w:val="24"/>
        </w:rPr>
      </w:pPr>
      <w:r>
        <w:rPr>
          <w:sz w:val="24"/>
        </w:rPr>
        <w:t>The meeting begins with “circling up.” Students should sit in a circle, preferably in chairs without desks in front of them. This allows everyone to be included and promotes listening and participation. The teacher should also have a place in the circle sitting with students.</w:t>
      </w:r>
    </w:p>
    <w:p w14:paraId="283718D9" w14:textId="77777777" w:rsidR="00AE607D" w:rsidRDefault="00AE607D" w:rsidP="00430559">
      <w:pPr>
        <w:pStyle w:val="BodyText"/>
        <w:rPr>
          <w:sz w:val="24"/>
        </w:rPr>
      </w:pPr>
      <w:r>
        <w:rPr>
          <w:sz w:val="24"/>
        </w:rPr>
        <w:t>If possible, have the circle already created before class begins</w:t>
      </w:r>
    </w:p>
    <w:p w14:paraId="64C0FDF1" w14:textId="77777777" w:rsidR="00AE607D" w:rsidRDefault="00AE607D" w:rsidP="00430559">
      <w:pPr>
        <w:pStyle w:val="BodyText"/>
        <w:rPr>
          <w:sz w:val="24"/>
        </w:rPr>
      </w:pPr>
      <w:r>
        <w:rPr>
          <w:sz w:val="24"/>
        </w:rPr>
        <w:t>If students will be moving chairs, model and practice in the beginning of the year with forming a circle safely</w:t>
      </w:r>
    </w:p>
    <w:p w14:paraId="5ADB00D5" w14:textId="77777777" w:rsidR="00AE607D" w:rsidRDefault="00AE607D" w:rsidP="00430559">
      <w:pPr>
        <w:pStyle w:val="BodyText"/>
        <w:rPr>
          <w:sz w:val="24"/>
        </w:rPr>
      </w:pPr>
      <w:r>
        <w:rPr>
          <w:sz w:val="24"/>
        </w:rPr>
        <w:t>Begin with assigned seats to prevent cliques and</w:t>
      </w:r>
      <w:r>
        <w:rPr>
          <w:spacing w:val="-2"/>
          <w:sz w:val="24"/>
        </w:rPr>
        <w:t xml:space="preserve"> </w:t>
      </w:r>
      <w:r>
        <w:rPr>
          <w:spacing w:val="-3"/>
          <w:sz w:val="24"/>
        </w:rPr>
        <w:t>exclusivity</w:t>
      </w:r>
    </w:p>
    <w:p w14:paraId="1EBBD601" w14:textId="77777777" w:rsidR="00AE607D" w:rsidRPr="00643BE1" w:rsidRDefault="00AE607D" w:rsidP="00430559">
      <w:pPr>
        <w:pStyle w:val="BodyText"/>
        <w:rPr>
          <w:sz w:val="24"/>
        </w:rPr>
      </w:pPr>
      <w:r>
        <w:rPr>
          <w:sz w:val="24"/>
        </w:rPr>
        <w:t>Announce your intention and the objective of the</w:t>
      </w:r>
      <w:r>
        <w:rPr>
          <w:spacing w:val="-1"/>
          <w:sz w:val="24"/>
        </w:rPr>
        <w:t xml:space="preserve"> </w:t>
      </w:r>
      <w:r>
        <w:rPr>
          <w:sz w:val="24"/>
        </w:rPr>
        <w:t>circle</w:t>
      </w:r>
    </w:p>
    <w:p w14:paraId="270DAA0C" w14:textId="77777777" w:rsidR="00AE607D" w:rsidRDefault="00AE607D" w:rsidP="00430559">
      <w:pPr>
        <w:pStyle w:val="BodyText"/>
        <w:rPr>
          <w:sz w:val="26"/>
        </w:rPr>
      </w:pPr>
    </w:p>
    <w:p w14:paraId="5241655A" w14:textId="77777777" w:rsidR="00AE607D" w:rsidRDefault="00AE607D" w:rsidP="00430559">
      <w:pPr>
        <w:pStyle w:val="BodyText"/>
        <w:rPr>
          <w:rFonts w:ascii="Tw Cen MT Condensed"/>
          <w:sz w:val="32"/>
        </w:rPr>
      </w:pPr>
      <w:r>
        <w:rPr>
          <w:rFonts w:ascii="Tw Cen MT Condensed"/>
          <w:color w:val="7E7E7E"/>
          <w:sz w:val="32"/>
        </w:rPr>
        <w:t>GREETING</w:t>
      </w:r>
    </w:p>
    <w:p w14:paraId="31DA031D" w14:textId="77777777" w:rsidR="00AE607D" w:rsidRDefault="00AE607D" w:rsidP="00430559">
      <w:pPr>
        <w:pStyle w:val="BodyText"/>
      </w:pPr>
      <w:r>
        <w:t>Daily greetings give students practice with social skills in friendly formats while supporting multiple SEL core competencies. Greetings in a circle enhance a sense of community. Every student is greeted every day - this practice builds inclusivity and safety.</w:t>
      </w:r>
    </w:p>
    <w:p w14:paraId="13B64C13" w14:textId="77777777" w:rsidR="00AE607D" w:rsidRDefault="00AE607D" w:rsidP="00430559">
      <w:pPr>
        <w:pStyle w:val="BodyText"/>
        <w:sectPr w:rsidR="00AE607D">
          <w:headerReference w:type="default" r:id="rId9"/>
          <w:pgSz w:w="12240" w:h="15840"/>
          <w:pgMar w:top="640" w:right="500" w:bottom="280" w:left="480" w:header="720" w:footer="720" w:gutter="0"/>
          <w:cols w:space="720"/>
        </w:sectPr>
      </w:pPr>
    </w:p>
    <w:p w14:paraId="539134E4" w14:textId="77777777" w:rsidR="00AE607D" w:rsidRDefault="00AE607D" w:rsidP="00430559">
      <w:pPr>
        <w:pStyle w:val="BodyText"/>
      </w:pPr>
      <w:r>
        <w:rPr>
          <w:color w:val="7E7E7E"/>
        </w:rPr>
        <w:lastRenderedPageBreak/>
        <w:t>SHARING</w:t>
      </w:r>
    </w:p>
    <w:p w14:paraId="04A6ED51" w14:textId="77777777" w:rsidR="00AE607D" w:rsidRDefault="00AE607D" w:rsidP="00430559">
      <w:pPr>
        <w:pStyle w:val="BodyText"/>
        <w:rPr>
          <w:sz w:val="24"/>
        </w:rPr>
      </w:pPr>
      <w:r>
        <w:rPr>
          <w:sz w:val="24"/>
        </w:rPr>
        <w:t>Sharing is a time for students to make connections through sharing personal stories. Students may start by feeling awkward or afraid, but as the routine is set, and the sense of community is built, students will feel safe enough to share. One student shares and calls on two other students to ask follow-up questions. Purpose:</w:t>
      </w:r>
    </w:p>
    <w:p w14:paraId="12EAF1C7" w14:textId="77777777" w:rsidR="00AE607D" w:rsidRDefault="00AE607D" w:rsidP="00430559">
      <w:pPr>
        <w:pStyle w:val="BodyText"/>
        <w:rPr>
          <w:sz w:val="24"/>
        </w:rPr>
      </w:pPr>
      <w:r>
        <w:rPr>
          <w:spacing w:val="-10"/>
          <w:sz w:val="24"/>
        </w:rPr>
        <w:t xml:space="preserve">To </w:t>
      </w:r>
      <w:r>
        <w:rPr>
          <w:sz w:val="24"/>
        </w:rPr>
        <w:t>build</w:t>
      </w:r>
      <w:r>
        <w:rPr>
          <w:spacing w:val="10"/>
          <w:sz w:val="24"/>
        </w:rPr>
        <w:t xml:space="preserve"> </w:t>
      </w:r>
      <w:r>
        <w:rPr>
          <w:sz w:val="24"/>
        </w:rPr>
        <w:t>relationships</w:t>
      </w:r>
    </w:p>
    <w:p w14:paraId="5A4A1F5B" w14:textId="77777777" w:rsidR="00AE607D" w:rsidRDefault="00AE607D" w:rsidP="00430559">
      <w:pPr>
        <w:pStyle w:val="BodyText"/>
        <w:rPr>
          <w:sz w:val="24"/>
        </w:rPr>
      </w:pPr>
      <w:r>
        <w:rPr>
          <w:sz w:val="24"/>
        </w:rPr>
        <w:t>Create connections between home and school</w:t>
      </w:r>
    </w:p>
    <w:p w14:paraId="68A1CB82" w14:textId="77777777" w:rsidR="00AE607D" w:rsidRDefault="00AE607D" w:rsidP="00430559">
      <w:pPr>
        <w:pStyle w:val="BodyText"/>
        <w:rPr>
          <w:sz w:val="24"/>
        </w:rPr>
      </w:pPr>
      <w:r>
        <w:rPr>
          <w:sz w:val="24"/>
        </w:rPr>
        <w:t>Develop the skills of conversation, inquiry and public</w:t>
      </w:r>
      <w:r>
        <w:rPr>
          <w:spacing w:val="3"/>
          <w:sz w:val="24"/>
        </w:rPr>
        <w:t xml:space="preserve"> </w:t>
      </w:r>
      <w:r>
        <w:rPr>
          <w:sz w:val="24"/>
        </w:rPr>
        <w:t>speaking</w:t>
      </w:r>
    </w:p>
    <w:p w14:paraId="2209382F" w14:textId="77777777" w:rsidR="00AE607D" w:rsidRDefault="00AE607D" w:rsidP="00430559">
      <w:pPr>
        <w:pStyle w:val="BodyText"/>
        <w:rPr>
          <w:sz w:val="24"/>
        </w:rPr>
      </w:pPr>
      <w:r>
        <w:rPr>
          <w:sz w:val="24"/>
        </w:rPr>
        <w:t>Help students see the world from multiple points of view and develop</w:t>
      </w:r>
      <w:r>
        <w:rPr>
          <w:spacing w:val="-4"/>
          <w:sz w:val="24"/>
        </w:rPr>
        <w:t xml:space="preserve"> </w:t>
      </w:r>
      <w:r>
        <w:rPr>
          <w:sz w:val="24"/>
        </w:rPr>
        <w:t>empathy</w:t>
      </w:r>
    </w:p>
    <w:p w14:paraId="56BD2383" w14:textId="77777777" w:rsidR="00AE607D" w:rsidRDefault="00AE607D" w:rsidP="00430559">
      <w:pPr>
        <w:pStyle w:val="BodyText"/>
        <w:rPr>
          <w:sz w:val="35"/>
        </w:rPr>
      </w:pPr>
    </w:p>
    <w:p w14:paraId="31083A86" w14:textId="77777777" w:rsidR="00AE607D" w:rsidRDefault="00AE607D" w:rsidP="00430559">
      <w:pPr>
        <w:pStyle w:val="BodyText"/>
        <w:rPr>
          <w:rFonts w:ascii="Tw Cen MT Condensed"/>
          <w:sz w:val="32"/>
        </w:rPr>
      </w:pPr>
      <w:r>
        <w:rPr>
          <w:rFonts w:ascii="Tw Cen MT Condensed"/>
          <w:color w:val="7E7E7E"/>
          <w:sz w:val="32"/>
        </w:rPr>
        <w:t>ACTIVITY</w:t>
      </w:r>
    </w:p>
    <w:p w14:paraId="23B9E9AB" w14:textId="77777777" w:rsidR="00AE607D" w:rsidRDefault="00AE607D" w:rsidP="00430559">
      <w:pPr>
        <w:pStyle w:val="BodyText"/>
        <w:rPr>
          <w:sz w:val="24"/>
        </w:rPr>
      </w:pPr>
      <w:r>
        <w:rPr>
          <w:sz w:val="24"/>
        </w:rPr>
        <w:t xml:space="preserve">Everyone loves to, </w:t>
      </w:r>
      <w:r>
        <w:rPr>
          <w:i/>
          <w:sz w:val="24"/>
        </w:rPr>
        <w:t>needs to</w:t>
      </w:r>
      <w:r>
        <w:rPr>
          <w:sz w:val="24"/>
        </w:rPr>
        <w:t>, play. By imbedding appropriate, structured opportunities to have fun in the school day, we provide opportunities that are enjoyable and educational. After the game-playing activity, students can learn valuable life skills by processing the experience. Purpose:</w:t>
      </w:r>
    </w:p>
    <w:p w14:paraId="2E46076F" w14:textId="77777777" w:rsidR="00AE607D" w:rsidRDefault="00AE607D" w:rsidP="00430559">
      <w:pPr>
        <w:pStyle w:val="BodyText"/>
        <w:rPr>
          <w:sz w:val="24"/>
        </w:rPr>
      </w:pPr>
      <w:r>
        <w:rPr>
          <w:spacing w:val="-10"/>
          <w:sz w:val="24"/>
        </w:rPr>
        <w:t xml:space="preserve">To </w:t>
      </w:r>
      <w:r>
        <w:rPr>
          <w:sz w:val="24"/>
        </w:rPr>
        <w:t>build</w:t>
      </w:r>
      <w:r>
        <w:rPr>
          <w:spacing w:val="10"/>
          <w:sz w:val="24"/>
        </w:rPr>
        <w:t xml:space="preserve"> </w:t>
      </w:r>
      <w:r>
        <w:rPr>
          <w:sz w:val="24"/>
        </w:rPr>
        <w:t>relationships</w:t>
      </w:r>
    </w:p>
    <w:p w14:paraId="4F97FDA6" w14:textId="77777777" w:rsidR="00AE607D" w:rsidRDefault="00AE607D" w:rsidP="00430559">
      <w:pPr>
        <w:pStyle w:val="BodyText"/>
        <w:rPr>
          <w:sz w:val="24"/>
        </w:rPr>
      </w:pPr>
      <w:r>
        <w:rPr>
          <w:sz w:val="24"/>
        </w:rPr>
        <w:t>Develop academic and social</w:t>
      </w:r>
      <w:r>
        <w:rPr>
          <w:spacing w:val="-2"/>
          <w:sz w:val="24"/>
        </w:rPr>
        <w:t xml:space="preserve"> </w:t>
      </w:r>
      <w:r>
        <w:rPr>
          <w:sz w:val="24"/>
        </w:rPr>
        <w:t>skills</w:t>
      </w:r>
    </w:p>
    <w:p w14:paraId="14EA985B" w14:textId="77777777" w:rsidR="00AE607D" w:rsidRDefault="00AE607D" w:rsidP="00430559">
      <w:pPr>
        <w:pStyle w:val="BodyText"/>
        <w:rPr>
          <w:sz w:val="24"/>
        </w:rPr>
      </w:pPr>
      <w:r>
        <w:rPr>
          <w:spacing w:val="-10"/>
          <w:sz w:val="24"/>
        </w:rPr>
        <w:t xml:space="preserve">To </w:t>
      </w:r>
      <w:r>
        <w:rPr>
          <w:sz w:val="24"/>
        </w:rPr>
        <w:t>have</w:t>
      </w:r>
      <w:r>
        <w:rPr>
          <w:spacing w:val="8"/>
          <w:sz w:val="24"/>
        </w:rPr>
        <w:t xml:space="preserve"> </w:t>
      </w:r>
      <w:r>
        <w:rPr>
          <w:sz w:val="24"/>
        </w:rPr>
        <w:t>fun!</w:t>
      </w:r>
    </w:p>
    <w:p w14:paraId="06E3A6BD" w14:textId="77777777" w:rsidR="00AE607D" w:rsidRDefault="00AE607D" w:rsidP="00430559">
      <w:pPr>
        <w:pStyle w:val="BodyText"/>
        <w:rPr>
          <w:sz w:val="38"/>
        </w:rPr>
      </w:pPr>
    </w:p>
    <w:p w14:paraId="668065AB" w14:textId="77777777" w:rsidR="00AE607D" w:rsidRDefault="00AE607D" w:rsidP="00430559">
      <w:pPr>
        <w:pStyle w:val="BodyText"/>
        <w:rPr>
          <w:rFonts w:ascii="Tw Cen MT Condensed"/>
          <w:sz w:val="32"/>
        </w:rPr>
      </w:pPr>
      <w:r>
        <w:rPr>
          <w:rFonts w:ascii="Tw Cen MT Condensed"/>
          <w:color w:val="7E7E7E"/>
          <w:sz w:val="32"/>
        </w:rPr>
        <w:t>REFLECTION ON DAILY NEWS</w:t>
      </w:r>
    </w:p>
    <w:p w14:paraId="66C9361F" w14:textId="77777777" w:rsidR="00AE607D" w:rsidRDefault="00AE607D" w:rsidP="00430559">
      <w:pPr>
        <w:pStyle w:val="BodyText"/>
        <w:rPr>
          <w:sz w:val="24"/>
        </w:rPr>
      </w:pPr>
      <w:r>
        <w:rPr>
          <w:sz w:val="24"/>
        </w:rPr>
        <w:t>Before the meeting began, the students read and responded to the Daily News independently. Now the Daily News is read aloud. Afterwards, the group discusses the responses (analyzes trends, graphs responses, discuss the ethical issues raised or how to handle a difficult situation). Purpose:</w:t>
      </w:r>
    </w:p>
    <w:p w14:paraId="502E3DC5" w14:textId="77777777" w:rsidR="00AE607D" w:rsidRDefault="00AE607D" w:rsidP="00430559">
      <w:pPr>
        <w:pStyle w:val="BodyText"/>
        <w:rPr>
          <w:sz w:val="24"/>
        </w:rPr>
      </w:pPr>
      <w:r>
        <w:rPr>
          <w:sz w:val="24"/>
        </w:rPr>
        <w:t>Inform the students about the day</w:t>
      </w:r>
    </w:p>
    <w:p w14:paraId="190487BC" w14:textId="77777777" w:rsidR="00AE607D" w:rsidRDefault="00AE607D" w:rsidP="00430559">
      <w:pPr>
        <w:pStyle w:val="BodyText"/>
        <w:rPr>
          <w:sz w:val="24"/>
        </w:rPr>
      </w:pPr>
      <w:r>
        <w:rPr>
          <w:sz w:val="24"/>
        </w:rPr>
        <w:t>Practice social and emotional</w:t>
      </w:r>
      <w:r>
        <w:rPr>
          <w:spacing w:val="-1"/>
          <w:sz w:val="24"/>
        </w:rPr>
        <w:t xml:space="preserve"> </w:t>
      </w:r>
      <w:r>
        <w:rPr>
          <w:sz w:val="24"/>
        </w:rPr>
        <w:t>skills</w:t>
      </w:r>
    </w:p>
    <w:p w14:paraId="5DD7F09E" w14:textId="77777777" w:rsidR="00AE607D" w:rsidRDefault="00AE607D" w:rsidP="00430559">
      <w:pPr>
        <w:pStyle w:val="BodyText"/>
        <w:rPr>
          <w:sz w:val="24"/>
        </w:rPr>
      </w:pPr>
      <w:r>
        <w:rPr>
          <w:sz w:val="24"/>
        </w:rPr>
        <w:t>Shows respect for students’ responses and makes Daily News</w:t>
      </w:r>
      <w:r>
        <w:rPr>
          <w:spacing w:val="-5"/>
          <w:sz w:val="24"/>
        </w:rPr>
        <w:t xml:space="preserve"> </w:t>
      </w:r>
      <w:r>
        <w:rPr>
          <w:sz w:val="24"/>
        </w:rPr>
        <w:t>meaningful</w:t>
      </w:r>
    </w:p>
    <w:p w14:paraId="4036B584" w14:textId="77777777" w:rsidR="00AE607D" w:rsidRDefault="00AE607D" w:rsidP="00430559">
      <w:pPr>
        <w:pStyle w:val="BodyText"/>
        <w:rPr>
          <w:sz w:val="26"/>
        </w:rPr>
      </w:pPr>
    </w:p>
    <w:p w14:paraId="0DDE53CF" w14:textId="77777777" w:rsidR="00AE607D" w:rsidRDefault="00AE607D" w:rsidP="00430559">
      <w:pPr>
        <w:pStyle w:val="BodyText"/>
        <w:rPr>
          <w:sz w:val="26"/>
        </w:rPr>
      </w:pPr>
    </w:p>
    <w:p w14:paraId="2541F149" w14:textId="77777777" w:rsidR="00AE607D" w:rsidRDefault="00AE607D" w:rsidP="00430559">
      <w:pPr>
        <w:pStyle w:val="BodyText"/>
        <w:rPr>
          <w:sz w:val="26"/>
        </w:rPr>
      </w:pPr>
    </w:p>
    <w:p w14:paraId="6DD24320" w14:textId="77777777" w:rsidR="00AE607D" w:rsidRDefault="00AE607D" w:rsidP="00430559">
      <w:pPr>
        <w:pStyle w:val="BodyText"/>
        <w:rPr>
          <w:sz w:val="26"/>
        </w:rPr>
      </w:pPr>
    </w:p>
    <w:p w14:paraId="36661903" w14:textId="77777777" w:rsidR="00AE607D" w:rsidRDefault="00AE607D" w:rsidP="00430559">
      <w:pPr>
        <w:pStyle w:val="BodyText"/>
        <w:rPr>
          <w:sz w:val="26"/>
        </w:rPr>
      </w:pPr>
    </w:p>
    <w:p w14:paraId="05DA61A2" w14:textId="77777777" w:rsidR="00AE607D" w:rsidRDefault="00AE607D" w:rsidP="00430559">
      <w:pPr>
        <w:pStyle w:val="BodyText"/>
        <w:rPr>
          <w:sz w:val="26"/>
        </w:rPr>
      </w:pPr>
    </w:p>
    <w:p w14:paraId="25E039A7" w14:textId="77777777" w:rsidR="00AE607D" w:rsidRDefault="00AE607D" w:rsidP="00430559">
      <w:pPr>
        <w:pStyle w:val="BodyText"/>
        <w:rPr>
          <w:sz w:val="26"/>
        </w:rPr>
      </w:pPr>
    </w:p>
    <w:p w14:paraId="26107F2E" w14:textId="77777777" w:rsidR="00AE607D" w:rsidRDefault="00AE607D" w:rsidP="00430559">
      <w:pPr>
        <w:pStyle w:val="BodyText"/>
        <w:rPr>
          <w:sz w:val="26"/>
        </w:rPr>
      </w:pPr>
    </w:p>
    <w:p w14:paraId="61EBD470" w14:textId="77777777" w:rsidR="00AE607D" w:rsidRDefault="00AE607D" w:rsidP="00430559">
      <w:pPr>
        <w:pStyle w:val="BodyText"/>
        <w:rPr>
          <w:sz w:val="26"/>
        </w:rPr>
      </w:pPr>
    </w:p>
    <w:p w14:paraId="2F41A687" w14:textId="77777777" w:rsidR="00AE607D" w:rsidRDefault="00AE607D" w:rsidP="00430559">
      <w:pPr>
        <w:pStyle w:val="BodyText"/>
        <w:rPr>
          <w:sz w:val="26"/>
        </w:rPr>
      </w:pPr>
    </w:p>
    <w:p w14:paraId="049E5AB8" w14:textId="77777777" w:rsidR="00AE607D" w:rsidRDefault="00AE607D" w:rsidP="00430559">
      <w:pPr>
        <w:pStyle w:val="BodyText"/>
        <w:rPr>
          <w:sz w:val="26"/>
        </w:rPr>
      </w:pPr>
    </w:p>
    <w:p w14:paraId="4A0AF7DF" w14:textId="77777777" w:rsidR="00AE607D" w:rsidRDefault="00AE607D" w:rsidP="00430559">
      <w:pPr>
        <w:pStyle w:val="BodyText"/>
        <w:rPr>
          <w:sz w:val="26"/>
        </w:rPr>
      </w:pPr>
    </w:p>
    <w:p w14:paraId="21D3F43D" w14:textId="77777777" w:rsidR="00AE607D" w:rsidRDefault="00AE607D" w:rsidP="00430559">
      <w:pPr>
        <w:pStyle w:val="BodyText"/>
        <w:rPr>
          <w:sz w:val="26"/>
        </w:rPr>
      </w:pPr>
    </w:p>
    <w:p w14:paraId="5B4D93E9" w14:textId="77777777" w:rsidR="00AE607D" w:rsidRDefault="00AE607D" w:rsidP="00430559">
      <w:pPr>
        <w:pStyle w:val="BodyText"/>
        <w:rPr>
          <w:sz w:val="26"/>
        </w:rPr>
      </w:pPr>
    </w:p>
    <w:p w14:paraId="4A3043FC" w14:textId="77777777" w:rsidR="00AE607D" w:rsidRDefault="00AE607D" w:rsidP="00430559">
      <w:pPr>
        <w:pStyle w:val="BodyText"/>
        <w:rPr>
          <w:sz w:val="26"/>
        </w:rPr>
      </w:pPr>
    </w:p>
    <w:p w14:paraId="38ACFB6E" w14:textId="77777777" w:rsidR="00AE607D" w:rsidRDefault="00AE607D" w:rsidP="00430559">
      <w:pPr>
        <w:pStyle w:val="BodyText"/>
        <w:rPr>
          <w:sz w:val="26"/>
        </w:rPr>
      </w:pPr>
    </w:p>
    <w:p w14:paraId="70CABD34" w14:textId="77777777" w:rsidR="00AE607D" w:rsidRDefault="00AE607D" w:rsidP="00430559">
      <w:pPr>
        <w:pStyle w:val="BodyText"/>
        <w:rPr>
          <w:sz w:val="26"/>
        </w:rPr>
      </w:pPr>
    </w:p>
    <w:p w14:paraId="2CC979DD" w14:textId="77777777" w:rsidR="00AE607D" w:rsidRDefault="00AE607D" w:rsidP="00430559">
      <w:pPr>
        <w:pStyle w:val="BodyText"/>
        <w:rPr>
          <w:sz w:val="26"/>
        </w:rPr>
      </w:pPr>
    </w:p>
    <w:p w14:paraId="4854E46F" w14:textId="77777777" w:rsidR="00AE607D" w:rsidRDefault="00AE607D" w:rsidP="00430559">
      <w:pPr>
        <w:pStyle w:val="BodyText"/>
        <w:rPr>
          <w:sz w:val="26"/>
        </w:rPr>
      </w:pPr>
    </w:p>
    <w:p w14:paraId="7BCC454C" w14:textId="77777777" w:rsidR="00AE607D" w:rsidRDefault="00AE607D" w:rsidP="00430559">
      <w:pPr>
        <w:pStyle w:val="BodyText"/>
        <w:rPr>
          <w:sz w:val="31"/>
        </w:rPr>
      </w:pPr>
    </w:p>
    <w:p w14:paraId="668B5FAE" w14:textId="77777777" w:rsidR="00AE607D" w:rsidRDefault="00AE607D" w:rsidP="00430559">
      <w:pPr>
        <w:pStyle w:val="BodyText"/>
        <w:rPr>
          <w:rFonts w:ascii="Calibri"/>
          <w:b/>
          <w:i/>
          <w:sz w:val="28"/>
        </w:rPr>
      </w:pPr>
      <w:r>
        <w:rPr>
          <w:rFonts w:ascii="Calibri"/>
          <w:b/>
          <w:i/>
          <w:color w:val="1CACE3"/>
          <w:sz w:val="28"/>
        </w:rPr>
        <w:t>SOURCES:</w:t>
      </w:r>
    </w:p>
    <w:p w14:paraId="1DCF1460" w14:textId="3DADA51F" w:rsidR="00AE607D" w:rsidRDefault="00AE607D" w:rsidP="00430559">
      <w:pPr>
        <w:pStyle w:val="BodyText"/>
        <w:sectPr w:rsidR="00AE607D">
          <w:pgSz w:w="12240" w:h="15840"/>
          <w:pgMar w:top="640" w:right="500" w:bottom="280" w:left="480" w:header="720" w:footer="720" w:gutter="0"/>
          <w:cols w:space="720"/>
        </w:sectPr>
      </w:pPr>
      <w:r>
        <w:t>Collaborative for Academic, Social, and Emotional Learning</w:t>
      </w:r>
      <w:r w:rsidR="00D71F04">
        <w:t>.</w:t>
      </w:r>
      <w:r>
        <w:t xml:space="preserve"> </w:t>
      </w:r>
      <w:r>
        <w:rPr>
          <w:i/>
        </w:rPr>
        <w:t>The Advisory Book: Building a Community of Learners Grades 5-9</w:t>
      </w:r>
      <w:r>
        <w:t xml:space="preserve">, Crawford (2012); </w:t>
      </w:r>
      <w:r>
        <w:rPr>
          <w:i/>
        </w:rPr>
        <w:t>Responsive Classrooms</w:t>
      </w:r>
      <w:r w:rsidR="00DA1203">
        <w:t xml:space="preserve"> (</w:t>
      </w:r>
      <w:r>
        <w:t>2015</w:t>
      </w:r>
      <w:r w:rsidR="00DA1203">
        <w:t>)</w:t>
      </w:r>
      <w:r>
        <w:t xml:space="preserve"> </w:t>
      </w:r>
      <w:r>
        <w:rPr>
          <w:i/>
        </w:rPr>
        <w:t>Origins Developmental Design</w:t>
      </w:r>
      <w:r w:rsidR="00DA1203">
        <w:t xml:space="preserve"> (</w:t>
      </w:r>
      <w:r>
        <w:t>201</w:t>
      </w:r>
      <w:r w:rsidR="00DA1203">
        <w:t>5), Atlanta Public Schools (2018).</w:t>
      </w:r>
    </w:p>
    <w:p w14:paraId="2C4D6EA8" w14:textId="60C8B631" w:rsidR="00AE607D" w:rsidRDefault="00AE607D" w:rsidP="00430559">
      <w:pPr>
        <w:pStyle w:val="BodyText"/>
      </w:pPr>
      <w:r>
        <w:rPr>
          <w:noProof/>
        </w:rPr>
        <w:lastRenderedPageBreak/>
        <mc:AlternateContent>
          <mc:Choice Requires="wps">
            <w:drawing>
              <wp:inline distT="0" distB="0" distL="0" distR="0" wp14:anchorId="0A3DEADA" wp14:editId="12BFBD2A">
                <wp:extent cx="7002780" cy="250190"/>
                <wp:effectExtent l="9525" t="9525" r="7620" b="698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50190"/>
                        </a:xfrm>
                        <a:prstGeom prst="rect">
                          <a:avLst/>
                        </a:prstGeom>
                        <a:solidFill>
                          <a:srgbClr val="D0CECE"/>
                        </a:solidFill>
                        <a:ln w="6096">
                          <a:solidFill>
                            <a:srgbClr val="000000"/>
                          </a:solidFill>
                          <a:prstDash val="solid"/>
                          <a:miter lim="800000"/>
                          <a:headEnd/>
                          <a:tailEnd/>
                        </a:ln>
                      </wps:spPr>
                      <wps:txbx>
                        <w:txbxContent>
                          <w:p w14:paraId="0F3C03F1" w14:textId="77777777" w:rsidR="00AE607D" w:rsidRDefault="00AE607D" w:rsidP="00AE607D">
                            <w:pPr>
                              <w:spacing w:before="18"/>
                              <w:ind w:left="108"/>
                              <w:rPr>
                                <w:rFonts w:ascii="Tw Cen MT Condensed"/>
                                <w:sz w:val="32"/>
                              </w:rPr>
                            </w:pPr>
                            <w:r>
                              <w:rPr>
                                <w:rFonts w:ascii="Tw Cen MT Condensed"/>
                                <w:sz w:val="32"/>
                              </w:rPr>
                              <w:t>MIDDLE SCHOOL WEEK 1, DAY 1</w:t>
                            </w:r>
                          </w:p>
                        </w:txbxContent>
                      </wps:txbx>
                      <wps:bodyPr rot="0" vert="horz" wrap="square" lIns="0" tIns="0" rIns="0" bIns="0" anchor="t" anchorCtr="0" upright="1">
                        <a:noAutofit/>
                      </wps:bodyPr>
                    </wps:wsp>
                  </a:graphicData>
                </a:graphic>
              </wp:inline>
            </w:drawing>
          </mc:Choice>
          <mc:Fallback>
            <w:pict>
              <v:shape w14:anchorId="0A3DEADA" id="Text Box 12" o:spid="_x0000_s1027" type="#_x0000_t202" style="width:551.4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" fillcolor="#d0cece" strokeweight=".48pt">
                <v:textbox inset="0,0,0,0">
                  <w:txbxContent>
                    <w:p w14:paraId="0F3C03F1" w14:textId="77777777" w:rsidR="00AE607D" w:rsidRDefault="00AE607D" w:rsidP="00AE607D">
                      <w:pPr>
                        <w:spacing w:before="18"/>
                        <w:ind w:left="108"/>
                        <w:rPr>
                          <w:rFonts w:ascii="Tw Cen MT Condensed"/>
                          <w:sz w:val="32"/>
                        </w:rPr>
                      </w:pPr>
                      <w:r>
                        <w:rPr>
                          <w:rFonts w:ascii="Tw Cen MT Condensed"/>
                          <w:sz w:val="32"/>
                        </w:rPr>
                        <w:t>MIDDLE SCHOOL WEEK 1, DAY 1</w:t>
                      </w:r>
                    </w:p>
                  </w:txbxContent>
                </v:textbox>
                <w10:anchorlock/>
              </v:shape>
            </w:pict>
          </mc:Fallback>
        </mc:AlternateContent>
      </w:r>
    </w:p>
    <w:p w14:paraId="319AFD52" w14:textId="77777777" w:rsidR="00AE607D" w:rsidRDefault="00AE607D" w:rsidP="00430559">
      <w:pPr>
        <w:pStyle w:val="BodyText"/>
        <w:rPr>
          <w:sz w:val="11"/>
        </w:rPr>
      </w:pPr>
    </w:p>
    <w:p w14:paraId="21F507E9" w14:textId="77777777" w:rsidR="00AE607D" w:rsidRDefault="00AE607D" w:rsidP="00430559">
      <w:pPr>
        <w:pStyle w:val="BodyText"/>
        <w:rPr>
          <w:sz w:val="11"/>
        </w:rPr>
        <w:sectPr w:rsidR="00AE607D">
          <w:pgSz w:w="12240" w:h="15840"/>
          <w:pgMar w:top="1140" w:right="500" w:bottom="280" w:left="480" w:header="720" w:footer="720" w:gutter="0"/>
          <w:cols w:space="720"/>
        </w:sectPr>
      </w:pPr>
    </w:p>
    <w:p w14:paraId="503D364F" w14:textId="77777777" w:rsidR="00AE607D" w:rsidRDefault="00AE607D" w:rsidP="00430559">
      <w:pPr>
        <w:pStyle w:val="BodyText"/>
      </w:pPr>
      <w:r>
        <w:rPr>
          <w:color w:val="7E7E7E"/>
        </w:rPr>
        <w:t>OBJECTIVES:</w:t>
      </w:r>
    </w:p>
    <w:p w14:paraId="5759452C" w14:textId="77777777" w:rsidR="00AE607D" w:rsidRDefault="00AE607D" w:rsidP="00430559">
      <w:pPr>
        <w:pStyle w:val="BodyText"/>
      </w:pPr>
      <w:r>
        <w:t>Model and practice moving in and out of the circle</w:t>
      </w:r>
    </w:p>
    <w:p w14:paraId="16BF85F9" w14:textId="77777777" w:rsidR="00AE607D" w:rsidRDefault="00AE607D" w:rsidP="00430559">
      <w:pPr>
        <w:pStyle w:val="BodyText"/>
      </w:pPr>
      <w:r>
        <w:t>Establish a non-verbal signal for getting students’ attention</w:t>
      </w:r>
    </w:p>
    <w:p w14:paraId="4C8364E4" w14:textId="77777777" w:rsidR="00AE607D" w:rsidRDefault="00AE607D" w:rsidP="00430559">
      <w:pPr>
        <w:pStyle w:val="BodyText"/>
        <w:rPr>
          <w:sz w:val="21"/>
        </w:rPr>
      </w:pPr>
    </w:p>
    <w:p w14:paraId="67C26AF3" w14:textId="77777777" w:rsidR="00AE607D" w:rsidRDefault="00AE607D" w:rsidP="00430559">
      <w:pPr>
        <w:pStyle w:val="BodyText"/>
      </w:pPr>
      <w:r>
        <w:rPr>
          <w:color w:val="7E7E7E"/>
        </w:rPr>
        <w:t>SETTING UP THE MEETING:</w:t>
      </w:r>
    </w:p>
    <w:p w14:paraId="288DCA3D" w14:textId="77777777" w:rsidR="00AE607D" w:rsidRDefault="00AE607D" w:rsidP="00430559">
      <w:pPr>
        <w:pStyle w:val="BodyText"/>
        <w:rPr>
          <w:rFonts w:ascii="Tw Cen MT Condensed"/>
          <w:sz w:val="24"/>
        </w:rPr>
      </w:pPr>
      <w:r>
        <w:br w:type="column"/>
      </w:r>
    </w:p>
    <w:p w14:paraId="62945775" w14:textId="77777777" w:rsidR="00AE607D" w:rsidRDefault="00AE607D" w:rsidP="00430559">
      <w:pPr>
        <w:pStyle w:val="BodyText"/>
      </w:pPr>
      <w:r>
        <w:t>Establish an auditory signal for students coming into a circle (chimes, bell, triangle or dimming lights are effective</w:t>
      </w:r>
      <w:r>
        <w:rPr>
          <w:spacing w:val="-3"/>
        </w:rPr>
        <w:t xml:space="preserve"> </w:t>
      </w:r>
      <w:r>
        <w:t>strategies)</w:t>
      </w:r>
    </w:p>
    <w:p w14:paraId="6FEC006A" w14:textId="77777777" w:rsidR="00AE607D" w:rsidRDefault="00AE607D" w:rsidP="00430559">
      <w:pPr>
        <w:pStyle w:val="BodyText"/>
      </w:pPr>
      <w:r>
        <w:t>Introduce the purpose and structure of the Community</w:t>
      </w:r>
      <w:r>
        <w:rPr>
          <w:spacing w:val="-2"/>
        </w:rPr>
        <w:t xml:space="preserve"> </w:t>
      </w:r>
      <w:r>
        <w:t>Gathering</w:t>
      </w:r>
    </w:p>
    <w:p w14:paraId="4BD8C556" w14:textId="77777777" w:rsidR="00AE607D" w:rsidRDefault="00AE607D" w:rsidP="00430559">
      <w:pPr>
        <w:pStyle w:val="BodyText"/>
        <w:sectPr w:rsidR="00AE607D">
          <w:type w:val="continuous"/>
          <w:pgSz w:w="12240" w:h="15840"/>
          <w:pgMar w:top="720" w:right="500" w:bottom="280" w:left="480" w:header="720" w:footer="720" w:gutter="0"/>
          <w:cols w:num="2" w:space="720" w:equalWidth="0">
            <w:col w:w="5291" w:space="742"/>
            <w:col w:w="5227"/>
          </w:cols>
        </w:sectPr>
      </w:pPr>
    </w:p>
    <w:p w14:paraId="5617648F" w14:textId="77777777" w:rsidR="00AE607D" w:rsidRDefault="00AE607D" w:rsidP="00430559">
      <w:pPr>
        <w:pStyle w:val="BodyText"/>
      </w:pPr>
      <w:r>
        <w:t>Introduce the Community Gathering: The teacher will explain to students that each day will begin with a meeting. The purpose of the meeting is to get to know one another, share ideas, and have</w:t>
      </w:r>
      <w:r>
        <w:rPr>
          <w:spacing w:val="-20"/>
        </w:rPr>
        <w:t xml:space="preserve"> </w:t>
      </w:r>
      <w:r>
        <w:t>fun.</w:t>
      </w:r>
    </w:p>
    <w:p w14:paraId="5A79A680" w14:textId="77777777" w:rsidR="00AE607D" w:rsidRDefault="00AE607D" w:rsidP="00430559">
      <w:pPr>
        <w:pStyle w:val="BodyText"/>
      </w:pPr>
      <w:r>
        <w:t xml:space="preserve">Use </w:t>
      </w:r>
      <w:r w:rsidRPr="00643BE1">
        <w:rPr>
          <w:i/>
        </w:rPr>
        <w:t xml:space="preserve">interactive modeling </w:t>
      </w:r>
      <w:r>
        <w:t xml:space="preserve">to show students how to </w:t>
      </w:r>
      <w:r w:rsidRPr="00643BE1">
        <w:rPr>
          <w:i/>
        </w:rPr>
        <w:t xml:space="preserve">safely and efficiently </w:t>
      </w:r>
      <w:r>
        <w:t>get into a</w:t>
      </w:r>
      <w:r w:rsidRPr="00643BE1">
        <w:rPr>
          <w:spacing w:val="-36"/>
        </w:rPr>
        <w:t xml:space="preserve"> </w:t>
      </w:r>
      <w:r>
        <w:t>circle.</w:t>
      </w:r>
    </w:p>
    <w:p w14:paraId="07F57391" w14:textId="77777777" w:rsidR="00AE607D" w:rsidRDefault="00AE607D" w:rsidP="00430559">
      <w:pPr>
        <w:pStyle w:val="BodyText"/>
      </w:pPr>
    </w:p>
    <w:p w14:paraId="6E5F26D6" w14:textId="77777777" w:rsidR="00AE607D" w:rsidRDefault="00AE607D" w:rsidP="00430559">
      <w:pPr>
        <w:pStyle w:val="BodyText"/>
      </w:pPr>
      <w:r>
        <w:t>The teacher models desired student behavior as students observe (teachers stands, walks to the circle area, and sits</w:t>
      </w:r>
      <w:r>
        <w:rPr>
          <w:spacing w:val="-3"/>
        </w:rPr>
        <w:t xml:space="preserve"> </w:t>
      </w:r>
      <w:r>
        <w:t>quietly).</w:t>
      </w:r>
    </w:p>
    <w:p w14:paraId="5361E38A" w14:textId="77777777" w:rsidR="00AE607D" w:rsidRDefault="00AE607D" w:rsidP="00430559">
      <w:pPr>
        <w:pStyle w:val="BodyText"/>
      </w:pPr>
      <w:r>
        <w:t>The teacher asks students to describe what they noticed about the modeling until the students have described in detail how the teacher came to the</w:t>
      </w:r>
      <w:r>
        <w:rPr>
          <w:spacing w:val="-10"/>
        </w:rPr>
        <w:t xml:space="preserve"> </w:t>
      </w:r>
      <w:r>
        <w:t>circle.</w:t>
      </w:r>
    </w:p>
    <w:p w14:paraId="6D631273" w14:textId="77777777" w:rsidR="00AE607D" w:rsidRDefault="00AE607D" w:rsidP="00430559">
      <w:pPr>
        <w:pStyle w:val="BodyText"/>
      </w:pPr>
      <w:r>
        <w:t>Then the students practice the procedure for coming to the circle while the teacher</w:t>
      </w:r>
      <w:r>
        <w:rPr>
          <w:spacing w:val="-18"/>
        </w:rPr>
        <w:t xml:space="preserve"> </w:t>
      </w:r>
      <w:r>
        <w:t>observes.</w:t>
      </w:r>
    </w:p>
    <w:p w14:paraId="0CC7C682" w14:textId="77777777" w:rsidR="00AE607D" w:rsidRDefault="00AE607D" w:rsidP="00430559">
      <w:pPr>
        <w:pStyle w:val="BodyText"/>
      </w:pPr>
      <w:r>
        <w:t>The teacher provides feedback in a supportive and positive tone, acknowledging what was done well (not naming specific students, but instead naming specific actions), and asking for suggestions from the class as to how they could do it even better</w:t>
      </w:r>
      <w:r>
        <w:rPr>
          <w:spacing w:val="-8"/>
        </w:rPr>
        <w:t xml:space="preserve"> </w:t>
      </w:r>
      <w:r>
        <w:t>tomorrow.</w:t>
      </w:r>
    </w:p>
    <w:p w14:paraId="67171F19" w14:textId="77777777" w:rsidR="00AE607D" w:rsidRDefault="00AE607D" w:rsidP="00430559">
      <w:pPr>
        <w:pStyle w:val="BodyText"/>
        <w:rPr>
          <w:sz w:val="23"/>
        </w:rPr>
      </w:pPr>
    </w:p>
    <w:p w14:paraId="7D10F2EC" w14:textId="77777777" w:rsidR="00AE607D" w:rsidRDefault="00AE607D" w:rsidP="00430559">
      <w:pPr>
        <w:pStyle w:val="BodyText"/>
      </w:pPr>
      <w:r>
        <w:rPr>
          <w:color w:val="7E7E7E"/>
        </w:rPr>
        <w:t>MATERIALS:</w:t>
      </w:r>
    </w:p>
    <w:p w14:paraId="0E4436B5" w14:textId="77777777" w:rsidR="00AE607D" w:rsidRDefault="00AE607D" w:rsidP="00430559">
      <w:pPr>
        <w:pStyle w:val="BodyText"/>
      </w:pPr>
      <w:r>
        <w:t xml:space="preserve">Have </w:t>
      </w:r>
      <w:bookmarkStart w:id="0" w:name="_GoBack"/>
      <w:r>
        <w:t xml:space="preserve">a poster of Community Gathering structure </w:t>
      </w:r>
      <w:bookmarkEnd w:id="0"/>
      <w:r>
        <w:t>(daily news, greeting, share, activity) for students to refer</w:t>
      </w:r>
      <w:r>
        <w:rPr>
          <w:spacing w:val="-23"/>
        </w:rPr>
        <w:t xml:space="preserve"> </w:t>
      </w:r>
      <w:r>
        <w:t>to.</w:t>
      </w:r>
    </w:p>
    <w:p w14:paraId="69F371AD" w14:textId="77777777" w:rsidR="00AE607D" w:rsidRDefault="00AE607D" w:rsidP="00430559">
      <w:pPr>
        <w:pStyle w:val="BodyText"/>
      </w:pPr>
      <w:r>
        <w:t>Optional: Community Gathering journal for each student (composition books or spiraled</w:t>
      </w:r>
      <w:r>
        <w:rPr>
          <w:spacing w:val="-14"/>
        </w:rPr>
        <w:t xml:space="preserve"> </w:t>
      </w:r>
      <w:r>
        <w:t>notebook)</w:t>
      </w:r>
    </w:p>
    <w:p w14:paraId="3B5CF555" w14:textId="77777777" w:rsidR="00AE607D" w:rsidRDefault="00AE607D" w:rsidP="00430559">
      <w:pPr>
        <w:pStyle w:val="BodyText"/>
        <w:rPr>
          <w:sz w:val="25"/>
        </w:rPr>
      </w:pPr>
    </w:p>
    <w:tbl>
      <w:tblPr>
        <w:tblW w:w="11193" w:type="dxa"/>
        <w:tblInd w:w="132" w:type="dxa"/>
        <w:tblLayout w:type="fixed"/>
        <w:tblCellMar>
          <w:left w:w="0" w:type="dxa"/>
          <w:right w:w="0" w:type="dxa"/>
        </w:tblCellMar>
        <w:tblLook w:val="01E0" w:firstRow="1" w:lastRow="1" w:firstColumn="1" w:lastColumn="1" w:noHBand="0" w:noVBand="0"/>
      </w:tblPr>
      <w:tblGrid>
        <w:gridCol w:w="1293"/>
        <w:gridCol w:w="9900"/>
      </w:tblGrid>
      <w:tr w:rsidR="00AE607D" w14:paraId="43CF6AF8" w14:textId="77777777" w:rsidTr="00430559">
        <w:trPr>
          <w:trHeight w:val="342"/>
        </w:trPr>
        <w:tc>
          <w:tcPr>
            <w:tcW w:w="11193" w:type="dxa"/>
            <w:gridSpan w:val="2"/>
            <w:tcBorders>
              <w:top w:val="single" w:sz="12" w:space="0" w:color="000000"/>
              <w:left w:val="single" w:sz="12" w:space="0" w:color="000000"/>
              <w:bottom w:val="single" w:sz="12" w:space="0" w:color="000000"/>
              <w:right w:val="single" w:sz="12" w:space="0" w:color="000000"/>
            </w:tcBorders>
            <w:shd w:val="clear" w:color="auto" w:fill="D0CECE"/>
          </w:tcPr>
          <w:p w14:paraId="783C7E8A" w14:textId="77777777" w:rsidR="00AE607D" w:rsidRDefault="00AE607D" w:rsidP="00430559">
            <w:pPr>
              <w:pStyle w:val="BodyText"/>
              <w:rPr>
                <w:rFonts w:ascii="Tw Cen MT Condensed"/>
                <w:sz w:val="32"/>
              </w:rPr>
            </w:pPr>
            <w:r>
              <w:rPr>
                <w:rFonts w:ascii="Tw Cen MT Condensed"/>
                <w:sz w:val="32"/>
              </w:rPr>
              <w:t>MIDDLE SCHOOL WEEK 1, DAY 1</w:t>
            </w:r>
          </w:p>
        </w:tc>
      </w:tr>
      <w:tr w:rsidR="00AE607D" w14:paraId="19A0D40F" w14:textId="77777777" w:rsidTr="00430559">
        <w:trPr>
          <w:trHeight w:val="1334"/>
        </w:trPr>
        <w:tc>
          <w:tcPr>
            <w:tcW w:w="1293" w:type="dxa"/>
            <w:tcBorders>
              <w:top w:val="single" w:sz="12" w:space="0" w:color="000000"/>
              <w:left w:val="single" w:sz="12" w:space="0" w:color="000000"/>
            </w:tcBorders>
          </w:tcPr>
          <w:p w14:paraId="0747893C" w14:textId="77777777" w:rsidR="00AE607D" w:rsidRDefault="00AE607D" w:rsidP="00430559">
            <w:pPr>
              <w:pStyle w:val="BodyText"/>
              <w:rPr>
                <w:rFonts w:ascii="Tw Cen MT Condensed"/>
                <w:sz w:val="32"/>
              </w:rPr>
            </w:pPr>
            <w:r>
              <w:rPr>
                <w:rFonts w:ascii="Tw Cen MT Condensed"/>
                <w:color w:val="7E7E7E"/>
                <w:sz w:val="32"/>
              </w:rPr>
              <w:t>DAILY NEWS:</w:t>
            </w:r>
          </w:p>
        </w:tc>
        <w:tc>
          <w:tcPr>
            <w:tcW w:w="9900" w:type="dxa"/>
            <w:tcBorders>
              <w:top w:val="single" w:sz="12" w:space="0" w:color="000000"/>
              <w:right w:val="single" w:sz="12" w:space="0" w:color="000000"/>
            </w:tcBorders>
          </w:tcPr>
          <w:p w14:paraId="5E686DCE" w14:textId="77777777" w:rsidR="00AE607D" w:rsidRDefault="00AE607D" w:rsidP="00430559">
            <w:pPr>
              <w:pStyle w:val="BodyText"/>
            </w:pPr>
            <w:r>
              <w:t>Welcome Super Students!</w:t>
            </w:r>
          </w:p>
          <w:p w14:paraId="67495BB7" w14:textId="77777777" w:rsidR="00AE607D" w:rsidRDefault="00AE607D" w:rsidP="00430559">
            <w:pPr>
              <w:pStyle w:val="BodyText"/>
              <w:rPr>
                <w:sz w:val="21"/>
              </w:rPr>
            </w:pPr>
          </w:p>
          <w:p w14:paraId="04505A32" w14:textId="77777777" w:rsidR="00AE607D" w:rsidRDefault="00AE607D" w:rsidP="00430559">
            <w:pPr>
              <w:pStyle w:val="BodyText"/>
            </w:pPr>
            <w:r>
              <w:t>I’m so glad you’re here. Today we start our school-year adventure together. We will begin our day with a Community Gathering where we will learn our classmates’ names and play a fun game. By what name do you like to be called (write it below)?</w:t>
            </w:r>
          </w:p>
        </w:tc>
      </w:tr>
      <w:tr w:rsidR="00AE607D" w14:paraId="33A5F5DB" w14:textId="77777777" w:rsidTr="00430559">
        <w:trPr>
          <w:trHeight w:val="1458"/>
        </w:trPr>
        <w:tc>
          <w:tcPr>
            <w:tcW w:w="1293" w:type="dxa"/>
            <w:tcBorders>
              <w:left w:val="single" w:sz="12" w:space="0" w:color="000000"/>
            </w:tcBorders>
          </w:tcPr>
          <w:p w14:paraId="49F3F726" w14:textId="77777777" w:rsidR="00AE607D" w:rsidRDefault="00AE607D" w:rsidP="00430559">
            <w:pPr>
              <w:pStyle w:val="BodyText"/>
              <w:rPr>
                <w:rFonts w:ascii="Tw Cen MT Condensed"/>
                <w:sz w:val="32"/>
              </w:rPr>
            </w:pPr>
            <w:r>
              <w:rPr>
                <w:rFonts w:ascii="Tw Cen MT Condensed"/>
                <w:color w:val="7E7E7E"/>
                <w:sz w:val="32"/>
              </w:rPr>
              <w:t>GREETING:</w:t>
            </w:r>
          </w:p>
        </w:tc>
        <w:tc>
          <w:tcPr>
            <w:tcW w:w="9900" w:type="dxa"/>
            <w:tcBorders>
              <w:right w:val="single" w:sz="12" w:space="0" w:color="000000"/>
            </w:tcBorders>
          </w:tcPr>
          <w:p w14:paraId="2F5D5362" w14:textId="77777777" w:rsidR="00AE607D" w:rsidRDefault="00AE607D" w:rsidP="00430559">
            <w:pPr>
              <w:pStyle w:val="BodyText"/>
              <w:rPr>
                <w:sz w:val="11"/>
              </w:rPr>
            </w:pPr>
          </w:p>
          <w:p w14:paraId="2A54A3A1" w14:textId="77777777" w:rsidR="00AE607D" w:rsidRDefault="00AE607D" w:rsidP="00430559">
            <w:pPr>
              <w:pStyle w:val="BodyText"/>
              <w:rPr>
                <w:sz w:val="2"/>
              </w:rPr>
            </w:pPr>
            <w:r>
              <w:rPr>
                <w:noProof/>
                <w:sz w:val="2"/>
              </w:rPr>
              <w:drawing>
                <wp:inline distT="0" distB="0" distL="0" distR="0" wp14:anchorId="19CA7A80" wp14:editId="07CA3507">
                  <wp:extent cx="5813538" cy="609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5813538" cy="6096"/>
                          </a:xfrm>
                          <a:prstGeom prst="rect">
                            <a:avLst/>
                          </a:prstGeom>
                        </pic:spPr>
                      </pic:pic>
                    </a:graphicData>
                  </a:graphic>
                </wp:inline>
              </w:drawing>
            </w:r>
          </w:p>
          <w:p w14:paraId="0C1626D7" w14:textId="77777777" w:rsidR="00AE607D" w:rsidRDefault="00AE607D" w:rsidP="00430559">
            <w:pPr>
              <w:pStyle w:val="BodyText"/>
            </w:pPr>
            <w:r>
              <w:rPr>
                <w:b/>
              </w:rPr>
              <w:t xml:space="preserve">Around-the-circle introduction and group welcome: </w:t>
            </w:r>
            <w:r>
              <w:t>Teacher</w:t>
            </w:r>
            <w:proofErr w:type="gramStart"/>
            <w:r>
              <w:t>:  “</w:t>
            </w:r>
            <w:proofErr w:type="gramEnd"/>
            <w:r>
              <w:t>My</w:t>
            </w:r>
            <w:r>
              <w:rPr>
                <w:spacing w:val="-11"/>
              </w:rPr>
              <w:t xml:space="preserve"> </w:t>
            </w:r>
            <w:r>
              <w:t>name</w:t>
            </w:r>
            <w:r>
              <w:rPr>
                <w:spacing w:val="-2"/>
              </w:rPr>
              <w:t xml:space="preserve"> </w:t>
            </w:r>
            <w:r>
              <w:t>is</w:t>
            </w:r>
            <w:r>
              <w:rPr>
                <w:u w:val="single"/>
              </w:rPr>
              <w:t xml:space="preserve"> </w:t>
            </w:r>
            <w:r>
              <w:rPr>
                <w:u w:val="single"/>
              </w:rPr>
              <w:tab/>
            </w:r>
            <w:r>
              <w:t>” Class: “Good morning,</w:t>
            </w:r>
            <w:r>
              <w:rPr>
                <w:u w:val="single"/>
              </w:rPr>
              <w:t xml:space="preserve"> </w:t>
            </w:r>
            <w:r>
              <w:rPr>
                <w:u w:val="single"/>
              </w:rPr>
              <w:tab/>
            </w:r>
            <w:r>
              <w:t>.” The greeting continues around the circle as each student says their</w:t>
            </w:r>
            <w:r>
              <w:rPr>
                <w:spacing w:val="-13"/>
              </w:rPr>
              <w:t xml:space="preserve"> </w:t>
            </w:r>
            <w:r>
              <w:t>name.</w:t>
            </w:r>
          </w:p>
          <w:p w14:paraId="48DCC74B" w14:textId="77777777" w:rsidR="00AE607D" w:rsidRDefault="00AE607D" w:rsidP="00430559">
            <w:pPr>
              <w:pStyle w:val="BodyText"/>
              <w:rPr>
                <w:sz w:val="21"/>
              </w:rPr>
            </w:pPr>
          </w:p>
          <w:p w14:paraId="58D66322" w14:textId="77777777" w:rsidR="00AE607D" w:rsidRDefault="00AE607D" w:rsidP="00430559">
            <w:pPr>
              <w:pStyle w:val="BodyText"/>
              <w:rPr>
                <w:i/>
              </w:rPr>
            </w:pPr>
            <w:r>
              <w:rPr>
                <w:i/>
              </w:rPr>
              <w:t>*Note: The teacher should refer to the structure poster and name and review each part of the structure during each component.</w:t>
            </w:r>
          </w:p>
        </w:tc>
      </w:tr>
      <w:tr w:rsidR="00AE607D" w14:paraId="3548EF5F" w14:textId="77777777" w:rsidTr="00430559">
        <w:trPr>
          <w:trHeight w:val="2405"/>
        </w:trPr>
        <w:tc>
          <w:tcPr>
            <w:tcW w:w="1293" w:type="dxa"/>
            <w:tcBorders>
              <w:left w:val="single" w:sz="12" w:space="0" w:color="000000"/>
            </w:tcBorders>
          </w:tcPr>
          <w:p w14:paraId="00D5989F" w14:textId="77777777" w:rsidR="00AE607D" w:rsidRDefault="00AE607D" w:rsidP="00430559">
            <w:pPr>
              <w:pStyle w:val="BodyText"/>
              <w:rPr>
                <w:rFonts w:ascii="Tw Cen MT Condensed"/>
                <w:sz w:val="32"/>
              </w:rPr>
            </w:pPr>
            <w:r>
              <w:rPr>
                <w:rFonts w:ascii="Tw Cen MT Condensed"/>
                <w:color w:val="7E7E7E"/>
                <w:sz w:val="32"/>
              </w:rPr>
              <w:t>SHARE:</w:t>
            </w:r>
          </w:p>
        </w:tc>
        <w:tc>
          <w:tcPr>
            <w:tcW w:w="9900" w:type="dxa"/>
            <w:tcBorders>
              <w:right w:val="single" w:sz="12" w:space="0" w:color="000000"/>
            </w:tcBorders>
          </w:tcPr>
          <w:p w14:paraId="1D4CB8DF" w14:textId="77777777" w:rsidR="00AE607D" w:rsidRDefault="00AE607D" w:rsidP="00430559">
            <w:pPr>
              <w:pStyle w:val="BodyText"/>
              <w:rPr>
                <w:sz w:val="10"/>
              </w:rPr>
            </w:pPr>
          </w:p>
          <w:p w14:paraId="235D03D4" w14:textId="77777777" w:rsidR="00AE607D" w:rsidRDefault="00AE607D" w:rsidP="00430559">
            <w:pPr>
              <w:pStyle w:val="BodyText"/>
              <w:rPr>
                <w:sz w:val="2"/>
              </w:rPr>
            </w:pPr>
            <w:r>
              <w:rPr>
                <w:noProof/>
                <w:sz w:val="2"/>
              </w:rPr>
              <w:drawing>
                <wp:inline distT="0" distB="0" distL="0" distR="0" wp14:anchorId="73610DAE" wp14:editId="6D56B8A1">
                  <wp:extent cx="5813538" cy="609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5813538" cy="6095"/>
                          </a:xfrm>
                          <a:prstGeom prst="rect">
                            <a:avLst/>
                          </a:prstGeom>
                        </pic:spPr>
                      </pic:pic>
                    </a:graphicData>
                  </a:graphic>
                </wp:inline>
              </w:drawing>
            </w:r>
          </w:p>
          <w:p w14:paraId="42689F90" w14:textId="77777777" w:rsidR="00AE607D" w:rsidRDefault="00AE607D" w:rsidP="00430559">
            <w:pPr>
              <w:pStyle w:val="BodyText"/>
            </w:pPr>
            <w:r>
              <w:rPr>
                <w:b/>
              </w:rPr>
              <w:t xml:space="preserve">Popcorn Share: </w:t>
            </w:r>
            <w:r>
              <w:t>Tell students you will be asking them to share about different subjects. Students can voluntarily "pop" out answers or comments (share does not move around circle and no one is required to share). Each student's response is brief. Possible topics:</w:t>
            </w:r>
          </w:p>
          <w:p w14:paraId="42BE3AB4" w14:textId="77777777" w:rsidR="00AE607D" w:rsidRDefault="00AE607D" w:rsidP="00430559">
            <w:pPr>
              <w:pStyle w:val="BodyText"/>
            </w:pPr>
            <w:r>
              <w:t>Interests/hobbies</w:t>
            </w:r>
          </w:p>
          <w:p w14:paraId="16DEF664" w14:textId="77777777" w:rsidR="00AE607D" w:rsidRDefault="00AE607D" w:rsidP="00430559">
            <w:pPr>
              <w:pStyle w:val="BodyText"/>
            </w:pPr>
            <w:r>
              <w:t>Highlight from the end of the school</w:t>
            </w:r>
            <w:r>
              <w:rPr>
                <w:spacing w:val="-10"/>
              </w:rPr>
              <w:t xml:space="preserve"> </w:t>
            </w:r>
            <w:r>
              <w:t>year</w:t>
            </w:r>
          </w:p>
          <w:p w14:paraId="029F1C7E" w14:textId="77777777" w:rsidR="00AE607D" w:rsidRDefault="00AE607D" w:rsidP="00430559">
            <w:pPr>
              <w:pStyle w:val="BodyText"/>
            </w:pPr>
            <w:r>
              <w:t>Highlight from the</w:t>
            </w:r>
            <w:r>
              <w:rPr>
                <w:spacing w:val="-7"/>
              </w:rPr>
              <w:t xml:space="preserve"> </w:t>
            </w:r>
            <w:r>
              <w:t>summer</w:t>
            </w:r>
          </w:p>
          <w:p w14:paraId="2D14D029" w14:textId="77777777" w:rsidR="00AE607D" w:rsidRDefault="00AE607D" w:rsidP="00430559">
            <w:pPr>
              <w:pStyle w:val="BodyText"/>
            </w:pPr>
          </w:p>
          <w:p w14:paraId="12828C31" w14:textId="77777777" w:rsidR="00AE607D" w:rsidRDefault="00AE607D" w:rsidP="00430559">
            <w:pPr>
              <w:pStyle w:val="BodyText"/>
              <w:rPr>
                <w:i/>
              </w:rPr>
            </w:pPr>
            <w:r>
              <w:rPr>
                <w:i/>
              </w:rPr>
              <w:t>*Note: This share can be repeated throughout the week with different topics as students get to know each other.</w:t>
            </w:r>
          </w:p>
        </w:tc>
      </w:tr>
      <w:tr w:rsidR="00AE607D" w14:paraId="1874F3AA" w14:textId="77777777" w:rsidTr="00430559">
        <w:trPr>
          <w:trHeight w:val="1562"/>
        </w:trPr>
        <w:tc>
          <w:tcPr>
            <w:tcW w:w="1293" w:type="dxa"/>
            <w:tcBorders>
              <w:left w:val="single" w:sz="12" w:space="0" w:color="000000"/>
              <w:bottom w:val="single" w:sz="4" w:space="0" w:color="ADAAAA"/>
            </w:tcBorders>
          </w:tcPr>
          <w:p w14:paraId="4A13D27F" w14:textId="2A8CC2A2" w:rsidR="00AE607D" w:rsidRDefault="00AE607D" w:rsidP="00430559">
            <w:pPr>
              <w:pStyle w:val="BodyText"/>
              <w:rPr>
                <w:rFonts w:ascii="Tw Cen MT Condensed"/>
                <w:sz w:val="32"/>
              </w:rPr>
            </w:pPr>
            <w:r>
              <w:rPr>
                <w:rFonts w:ascii="Tw Cen MT Condensed"/>
                <w:color w:val="7E7E7E"/>
                <w:sz w:val="32"/>
              </w:rPr>
              <w:t>ACTIVITY</w:t>
            </w:r>
          </w:p>
        </w:tc>
        <w:tc>
          <w:tcPr>
            <w:tcW w:w="9900" w:type="dxa"/>
            <w:tcBorders>
              <w:right w:val="single" w:sz="12" w:space="0" w:color="000000"/>
            </w:tcBorders>
          </w:tcPr>
          <w:p w14:paraId="757F3ACF" w14:textId="26BF233E" w:rsidR="00AE607D" w:rsidRDefault="00EA6C37" w:rsidP="00430559">
            <w:pPr>
              <w:pStyle w:val="BodyText"/>
              <w:rPr>
                <w:sz w:val="10"/>
              </w:rPr>
            </w:pPr>
            <w:r>
              <w:rPr>
                <w:noProof/>
                <w:sz w:val="2"/>
              </w:rPr>
              <w:drawing>
                <wp:inline distT="0" distB="0" distL="0" distR="0" wp14:anchorId="0DB7B84D" wp14:editId="5C260CFB">
                  <wp:extent cx="5813538" cy="6096"/>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5813538" cy="6096"/>
                          </a:xfrm>
                          <a:prstGeom prst="rect">
                            <a:avLst/>
                          </a:prstGeom>
                        </pic:spPr>
                      </pic:pic>
                    </a:graphicData>
                  </a:graphic>
                </wp:inline>
              </w:drawing>
            </w:r>
          </w:p>
          <w:p w14:paraId="2D000DE3" w14:textId="454350E9" w:rsidR="00AE607D" w:rsidRDefault="00AE607D" w:rsidP="00430559">
            <w:pPr>
              <w:pStyle w:val="BodyText"/>
              <w:rPr>
                <w:sz w:val="2"/>
              </w:rPr>
            </w:pPr>
          </w:p>
          <w:p w14:paraId="76218C83" w14:textId="77777777" w:rsidR="00AE607D" w:rsidRDefault="00AE607D" w:rsidP="00430559">
            <w:pPr>
              <w:pStyle w:val="BodyText"/>
              <w:rPr>
                <w:b/>
              </w:rPr>
            </w:pPr>
            <w:r>
              <w:rPr>
                <w:b/>
              </w:rPr>
              <w:t>Ball Toss Game:</w:t>
            </w:r>
          </w:p>
          <w:p w14:paraId="00186FA3" w14:textId="77777777" w:rsidR="00AE607D" w:rsidRDefault="00AE607D" w:rsidP="00430559">
            <w:pPr>
              <w:pStyle w:val="BodyText"/>
              <w:rPr>
                <w:i/>
              </w:rPr>
            </w:pPr>
            <w:r>
              <w:rPr>
                <w:i/>
              </w:rPr>
              <w:t>Materials: A small soft ball or stuffed animal that can be tossed and caught easily.</w:t>
            </w:r>
          </w:p>
          <w:p w14:paraId="447F5F03" w14:textId="77777777" w:rsidR="00AE607D" w:rsidRDefault="00AE607D" w:rsidP="00430559">
            <w:pPr>
              <w:pStyle w:val="BodyText"/>
              <w:rPr>
                <w:i/>
              </w:rPr>
            </w:pPr>
            <w:r>
              <w:rPr>
                <w:i/>
              </w:rPr>
              <w:t>Plan for Success: Model and practice a safe throw before playing the game. The objective is to go quickly and not have students pause as they search. Make sure students clearly say the name before tossing the ball.</w:t>
            </w:r>
          </w:p>
          <w:p w14:paraId="656CC2AA" w14:textId="77777777" w:rsidR="00AE607D" w:rsidRDefault="00AE607D" w:rsidP="00430559">
            <w:pPr>
              <w:pStyle w:val="BodyText"/>
            </w:pPr>
            <w:r>
              <w:t>One person starts by tossing the ball to someone after saying their name. The ball continues to get</w:t>
            </w:r>
          </w:p>
        </w:tc>
      </w:tr>
    </w:tbl>
    <w:p w14:paraId="59B4768E" w14:textId="77777777" w:rsidR="00AE607D" w:rsidRDefault="00AE607D" w:rsidP="00430559">
      <w:pPr>
        <w:pStyle w:val="BodyText"/>
        <w:sectPr w:rsidR="00AE607D">
          <w:type w:val="continuous"/>
          <w:pgSz w:w="12240" w:h="15840"/>
          <w:pgMar w:top="720" w:right="500" w:bottom="280" w:left="480" w:header="720" w:footer="720" w:gutter="0"/>
          <w:cols w:space="720"/>
        </w:sectPr>
      </w:pPr>
    </w:p>
    <w:tbl>
      <w:tblPr>
        <w:tblW w:w="0" w:type="auto"/>
        <w:tblInd w:w="132" w:type="dxa"/>
        <w:tblBorders>
          <w:top w:val="single" w:sz="4" w:space="0" w:color="ADAAAA"/>
          <w:left w:val="single" w:sz="4" w:space="0" w:color="ADAAAA"/>
          <w:bottom w:val="single" w:sz="4" w:space="0" w:color="ADAAAA"/>
          <w:right w:val="single" w:sz="4" w:space="0" w:color="ADAAAA"/>
          <w:insideH w:val="single" w:sz="4" w:space="0" w:color="ADAAAA"/>
          <w:insideV w:val="single" w:sz="4" w:space="0" w:color="ADAAAA"/>
        </w:tblBorders>
        <w:tblLayout w:type="fixed"/>
        <w:tblCellMar>
          <w:left w:w="0" w:type="dxa"/>
          <w:right w:w="0" w:type="dxa"/>
        </w:tblCellMar>
        <w:tblLook w:val="01E0" w:firstRow="1" w:lastRow="1" w:firstColumn="1" w:lastColumn="1" w:noHBand="0" w:noVBand="0"/>
      </w:tblPr>
      <w:tblGrid>
        <w:gridCol w:w="1616"/>
        <w:gridCol w:w="9177"/>
      </w:tblGrid>
      <w:tr w:rsidR="00AE607D" w14:paraId="36822AF2" w14:textId="77777777" w:rsidTr="008A386F">
        <w:trPr>
          <w:trHeight w:val="2747"/>
        </w:trPr>
        <w:tc>
          <w:tcPr>
            <w:tcW w:w="1616" w:type="dxa"/>
            <w:tcBorders>
              <w:left w:val="single" w:sz="12" w:space="0" w:color="000000"/>
              <w:bottom w:val="single" w:sz="12" w:space="0" w:color="000000"/>
              <w:right w:val="nil"/>
            </w:tcBorders>
          </w:tcPr>
          <w:p w14:paraId="1477C05D" w14:textId="77777777" w:rsidR="00AE607D" w:rsidRDefault="00AE607D" w:rsidP="00430559">
            <w:pPr>
              <w:pStyle w:val="BodyText"/>
            </w:pPr>
          </w:p>
          <w:p w14:paraId="2196A035" w14:textId="77777777" w:rsidR="00EA6C37" w:rsidRDefault="00EA6C37" w:rsidP="00430559">
            <w:pPr>
              <w:pStyle w:val="BodyText"/>
            </w:pPr>
          </w:p>
          <w:p w14:paraId="7B350F75" w14:textId="511B5B9E" w:rsidR="00EA6C37" w:rsidRDefault="00EA6C37" w:rsidP="00430559">
            <w:pPr>
              <w:pStyle w:val="BodyText"/>
            </w:pPr>
          </w:p>
        </w:tc>
        <w:tc>
          <w:tcPr>
            <w:tcW w:w="9177" w:type="dxa"/>
            <w:tcBorders>
              <w:top w:val="nil"/>
              <w:left w:val="nil"/>
              <w:bottom w:val="single" w:sz="12" w:space="0" w:color="000000"/>
              <w:right w:val="single" w:sz="12" w:space="0" w:color="000000"/>
            </w:tcBorders>
          </w:tcPr>
          <w:p w14:paraId="3D9EEE98" w14:textId="77777777" w:rsidR="00AE607D" w:rsidRDefault="00AE607D" w:rsidP="00430559">
            <w:pPr>
              <w:pStyle w:val="BodyText"/>
            </w:pPr>
            <w:r>
              <w:t xml:space="preserve">tossed around the circle, each time naming the student to whom it is tossed. During the initial toss, if a student has received the ball, they must put their hands behind their back to help signal who is </w:t>
            </w:r>
            <w:proofErr w:type="gramStart"/>
            <w:r>
              <w:t>remaining</w:t>
            </w:r>
            <w:proofErr w:type="gramEnd"/>
            <w:r>
              <w:t xml:space="preserve"> so everyone can receive the ball. The students must remember who they tossed the ball to and who they received it from. After everyone has been called, the first round is complete. Now the challenge is to continue the passing, duplicating the pattern of the first round. You can add more balls and have several going at one time if the students are up for it.</w:t>
            </w:r>
          </w:p>
          <w:p w14:paraId="15341710" w14:textId="77777777" w:rsidR="00AE607D" w:rsidRDefault="00AE607D" w:rsidP="00430559">
            <w:pPr>
              <w:pStyle w:val="BodyText"/>
              <w:rPr>
                <w:sz w:val="21"/>
              </w:rPr>
            </w:pPr>
          </w:p>
          <w:p w14:paraId="0A656C20" w14:textId="77777777" w:rsidR="00AE607D" w:rsidRDefault="00AE607D" w:rsidP="00430559">
            <w:pPr>
              <w:pStyle w:val="BodyText"/>
            </w:pPr>
            <w:r>
              <w:t>After closing the game, reflect with students: What did we like about having a Community Gathering? How did it feel to greet your classmates and play a game? What was your favorite part of the Community Gathering? Why?</w:t>
            </w:r>
          </w:p>
          <w:p w14:paraId="6FF1BAA6" w14:textId="77777777" w:rsidR="00AE607D" w:rsidRDefault="00AE607D" w:rsidP="00430559">
            <w:pPr>
              <w:pStyle w:val="BodyText"/>
              <w:rPr>
                <w:sz w:val="2"/>
              </w:rPr>
            </w:pPr>
            <w:r>
              <w:rPr>
                <w:noProof/>
                <w:sz w:val="2"/>
              </w:rPr>
              <w:drawing>
                <wp:inline distT="0" distB="0" distL="0" distR="0" wp14:anchorId="43869DE7" wp14:editId="1E6477EB">
                  <wp:extent cx="5813538" cy="6096"/>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5813538" cy="6096"/>
                          </a:xfrm>
                          <a:prstGeom prst="rect">
                            <a:avLst/>
                          </a:prstGeom>
                        </pic:spPr>
                      </pic:pic>
                    </a:graphicData>
                  </a:graphic>
                </wp:inline>
              </w:drawing>
            </w:r>
          </w:p>
          <w:p w14:paraId="279266E5" w14:textId="77777777" w:rsidR="00AE607D" w:rsidRDefault="00AE607D" w:rsidP="00430559">
            <w:pPr>
              <w:pStyle w:val="BodyText"/>
            </w:pPr>
          </w:p>
        </w:tc>
      </w:tr>
    </w:tbl>
    <w:p w14:paraId="3AB651E4" w14:textId="77777777" w:rsidR="00AE607D" w:rsidRDefault="00AE607D" w:rsidP="00430559">
      <w:pPr>
        <w:pStyle w:val="BodyText"/>
        <w:rPr>
          <w:sz w:val="19"/>
        </w:rPr>
      </w:pPr>
    </w:p>
    <w:p w14:paraId="7F7078B5" w14:textId="77777777" w:rsidR="00AE607D" w:rsidRDefault="00AE607D" w:rsidP="00430559">
      <w:pPr>
        <w:pStyle w:val="BodyText"/>
        <w:rPr>
          <w:sz w:val="19"/>
        </w:rPr>
      </w:pPr>
    </w:p>
    <w:p w14:paraId="18D3B2A4" w14:textId="77777777" w:rsidR="00AE607D" w:rsidRDefault="00AE607D" w:rsidP="00430559">
      <w:pPr>
        <w:pStyle w:val="BodyText"/>
        <w:rPr>
          <w:sz w:val="19"/>
        </w:rPr>
      </w:pPr>
    </w:p>
    <w:p w14:paraId="0C78ECDD" w14:textId="77777777" w:rsidR="00AE607D" w:rsidRDefault="00AE607D" w:rsidP="00430559">
      <w:pPr>
        <w:pStyle w:val="BodyText"/>
        <w:rPr>
          <w:sz w:val="19"/>
        </w:rPr>
      </w:pPr>
    </w:p>
    <w:p w14:paraId="16237F01" w14:textId="77777777" w:rsidR="00AE607D" w:rsidRDefault="00AE607D" w:rsidP="00430559">
      <w:pPr>
        <w:pStyle w:val="BodyText"/>
        <w:rPr>
          <w:sz w:val="19"/>
        </w:rPr>
      </w:pPr>
    </w:p>
    <w:p w14:paraId="6ACBFCFD" w14:textId="77777777" w:rsidR="00AE607D" w:rsidRDefault="00AE607D" w:rsidP="00430559">
      <w:pPr>
        <w:pStyle w:val="BodyText"/>
        <w:rPr>
          <w:sz w:val="19"/>
        </w:rPr>
      </w:pPr>
    </w:p>
    <w:p w14:paraId="2EB55585" w14:textId="77777777" w:rsidR="00AE607D" w:rsidRDefault="00AE607D" w:rsidP="00430559">
      <w:pPr>
        <w:pStyle w:val="BodyText"/>
        <w:rPr>
          <w:sz w:val="19"/>
        </w:rPr>
      </w:pPr>
    </w:p>
    <w:p w14:paraId="7D9EA076" w14:textId="77777777" w:rsidR="00AE607D" w:rsidRDefault="00AE607D" w:rsidP="00430559">
      <w:pPr>
        <w:pStyle w:val="BodyText"/>
        <w:rPr>
          <w:sz w:val="19"/>
        </w:rPr>
      </w:pPr>
    </w:p>
    <w:p w14:paraId="497EC434" w14:textId="77777777" w:rsidR="00AE607D" w:rsidRDefault="00AE607D" w:rsidP="00430559">
      <w:pPr>
        <w:pStyle w:val="BodyText"/>
        <w:rPr>
          <w:sz w:val="19"/>
        </w:rPr>
      </w:pPr>
    </w:p>
    <w:p w14:paraId="1F39EA1E" w14:textId="77777777" w:rsidR="00AE607D" w:rsidRDefault="00AE607D" w:rsidP="00430559">
      <w:pPr>
        <w:pStyle w:val="BodyText"/>
        <w:rPr>
          <w:sz w:val="19"/>
        </w:rPr>
      </w:pPr>
    </w:p>
    <w:p w14:paraId="0BD7319B" w14:textId="77777777" w:rsidR="00AE607D" w:rsidRDefault="00AE607D" w:rsidP="00430559">
      <w:pPr>
        <w:pStyle w:val="BodyText"/>
        <w:rPr>
          <w:sz w:val="19"/>
        </w:rPr>
      </w:pPr>
    </w:p>
    <w:p w14:paraId="5996BD55" w14:textId="77777777" w:rsidR="00AE607D" w:rsidRDefault="00AE607D" w:rsidP="00430559">
      <w:pPr>
        <w:pStyle w:val="BodyText"/>
        <w:rPr>
          <w:sz w:val="19"/>
        </w:rPr>
      </w:pPr>
    </w:p>
    <w:p w14:paraId="06EA3E4C" w14:textId="77777777" w:rsidR="00AE607D" w:rsidRDefault="00AE607D" w:rsidP="00430559">
      <w:pPr>
        <w:pStyle w:val="BodyText"/>
        <w:rPr>
          <w:sz w:val="19"/>
        </w:rPr>
      </w:pPr>
    </w:p>
    <w:p w14:paraId="6364A9F9" w14:textId="77777777" w:rsidR="00AE607D" w:rsidRDefault="00AE607D" w:rsidP="00430559">
      <w:pPr>
        <w:pStyle w:val="BodyText"/>
        <w:rPr>
          <w:sz w:val="19"/>
        </w:rPr>
      </w:pPr>
    </w:p>
    <w:p w14:paraId="27D9906C" w14:textId="77777777" w:rsidR="00AE607D" w:rsidRDefault="00AE607D" w:rsidP="00430559">
      <w:pPr>
        <w:pStyle w:val="BodyText"/>
        <w:rPr>
          <w:sz w:val="19"/>
        </w:rPr>
      </w:pPr>
    </w:p>
    <w:p w14:paraId="60864657" w14:textId="77777777" w:rsidR="00AE607D" w:rsidRDefault="00AE607D" w:rsidP="00430559">
      <w:pPr>
        <w:pStyle w:val="BodyText"/>
        <w:rPr>
          <w:sz w:val="19"/>
        </w:rPr>
      </w:pPr>
    </w:p>
    <w:p w14:paraId="1A455FE9" w14:textId="77777777" w:rsidR="00AE607D" w:rsidRDefault="00AE607D" w:rsidP="00430559">
      <w:pPr>
        <w:pStyle w:val="BodyText"/>
        <w:rPr>
          <w:sz w:val="19"/>
        </w:rPr>
      </w:pPr>
    </w:p>
    <w:p w14:paraId="727D1B20" w14:textId="77777777" w:rsidR="00AE607D" w:rsidRDefault="00AE607D" w:rsidP="00430559">
      <w:pPr>
        <w:pStyle w:val="BodyText"/>
        <w:rPr>
          <w:sz w:val="19"/>
        </w:rPr>
      </w:pPr>
    </w:p>
    <w:p w14:paraId="44867E48" w14:textId="77777777" w:rsidR="00AE607D" w:rsidRDefault="00AE607D" w:rsidP="00430559">
      <w:pPr>
        <w:pStyle w:val="BodyText"/>
        <w:rPr>
          <w:sz w:val="19"/>
        </w:rPr>
      </w:pPr>
    </w:p>
    <w:p w14:paraId="76A75A1C" w14:textId="77777777" w:rsidR="00AE607D" w:rsidRDefault="00AE607D" w:rsidP="00430559">
      <w:pPr>
        <w:pStyle w:val="BodyText"/>
        <w:rPr>
          <w:sz w:val="19"/>
        </w:rPr>
      </w:pPr>
    </w:p>
    <w:p w14:paraId="0D38C8BB" w14:textId="77777777" w:rsidR="00AE607D" w:rsidRDefault="00AE607D" w:rsidP="00430559">
      <w:pPr>
        <w:pStyle w:val="BodyText"/>
        <w:rPr>
          <w:sz w:val="19"/>
        </w:rPr>
      </w:pPr>
    </w:p>
    <w:p w14:paraId="5679586B" w14:textId="77777777" w:rsidR="00AE607D" w:rsidRDefault="00AE607D" w:rsidP="00430559">
      <w:pPr>
        <w:pStyle w:val="BodyText"/>
        <w:rPr>
          <w:sz w:val="19"/>
        </w:rPr>
      </w:pPr>
    </w:p>
    <w:p w14:paraId="0841DA57" w14:textId="77777777" w:rsidR="00AE607D" w:rsidRDefault="00AE607D" w:rsidP="00430559">
      <w:pPr>
        <w:pStyle w:val="BodyText"/>
        <w:rPr>
          <w:sz w:val="19"/>
        </w:rPr>
      </w:pPr>
    </w:p>
    <w:p w14:paraId="6161EA6F" w14:textId="77777777" w:rsidR="00AE607D" w:rsidRDefault="00AE607D" w:rsidP="00430559">
      <w:pPr>
        <w:pStyle w:val="BodyText"/>
        <w:rPr>
          <w:sz w:val="19"/>
        </w:rPr>
      </w:pPr>
    </w:p>
    <w:p w14:paraId="046B9253" w14:textId="77777777" w:rsidR="00AE607D" w:rsidRDefault="00AE607D" w:rsidP="00430559">
      <w:pPr>
        <w:pStyle w:val="BodyText"/>
        <w:rPr>
          <w:sz w:val="19"/>
        </w:rPr>
      </w:pPr>
    </w:p>
    <w:p w14:paraId="2DD92024" w14:textId="77777777" w:rsidR="00AE607D" w:rsidRDefault="00AE607D" w:rsidP="00430559">
      <w:pPr>
        <w:pStyle w:val="BodyText"/>
        <w:rPr>
          <w:sz w:val="19"/>
        </w:rPr>
      </w:pPr>
    </w:p>
    <w:p w14:paraId="7DB2E26F" w14:textId="77777777" w:rsidR="00AE607D" w:rsidRDefault="00AE607D" w:rsidP="00430559">
      <w:pPr>
        <w:pStyle w:val="BodyText"/>
        <w:rPr>
          <w:sz w:val="19"/>
        </w:rPr>
      </w:pPr>
    </w:p>
    <w:p w14:paraId="52A5C8F7" w14:textId="77777777" w:rsidR="00AE607D" w:rsidRDefault="00AE607D" w:rsidP="00430559">
      <w:pPr>
        <w:pStyle w:val="BodyText"/>
        <w:rPr>
          <w:sz w:val="19"/>
        </w:rPr>
      </w:pPr>
    </w:p>
    <w:p w14:paraId="3D1B8352" w14:textId="77777777" w:rsidR="00AE607D" w:rsidRDefault="00AE607D" w:rsidP="00430559">
      <w:pPr>
        <w:pStyle w:val="BodyText"/>
        <w:rPr>
          <w:sz w:val="19"/>
        </w:rPr>
      </w:pPr>
    </w:p>
    <w:p w14:paraId="6389C797" w14:textId="77777777" w:rsidR="00AE607D" w:rsidRDefault="00AE607D" w:rsidP="00430559">
      <w:pPr>
        <w:pStyle w:val="BodyText"/>
        <w:rPr>
          <w:sz w:val="19"/>
        </w:rPr>
      </w:pPr>
    </w:p>
    <w:p w14:paraId="37BACDCA" w14:textId="77777777" w:rsidR="00AE607D" w:rsidRDefault="00AE607D" w:rsidP="00430559">
      <w:pPr>
        <w:pStyle w:val="BodyText"/>
        <w:rPr>
          <w:sz w:val="19"/>
        </w:rPr>
      </w:pPr>
    </w:p>
    <w:p w14:paraId="1475815F" w14:textId="77777777" w:rsidR="00AE607D" w:rsidRDefault="00AE607D" w:rsidP="00430559">
      <w:pPr>
        <w:pStyle w:val="BodyText"/>
        <w:rPr>
          <w:sz w:val="19"/>
        </w:rPr>
      </w:pPr>
    </w:p>
    <w:p w14:paraId="7AF0DBD2" w14:textId="77777777" w:rsidR="00AE607D" w:rsidRDefault="00AE607D" w:rsidP="00430559">
      <w:pPr>
        <w:pStyle w:val="BodyText"/>
        <w:rPr>
          <w:sz w:val="19"/>
        </w:rPr>
      </w:pPr>
    </w:p>
    <w:p w14:paraId="052DFDFB" w14:textId="77777777" w:rsidR="00AE607D" w:rsidRDefault="00AE607D" w:rsidP="00430559">
      <w:pPr>
        <w:pStyle w:val="BodyText"/>
        <w:rPr>
          <w:sz w:val="19"/>
        </w:rPr>
      </w:pPr>
    </w:p>
    <w:p w14:paraId="50752EDE" w14:textId="77777777" w:rsidR="00AE607D" w:rsidRDefault="00AE607D" w:rsidP="00430559">
      <w:pPr>
        <w:pStyle w:val="BodyText"/>
        <w:rPr>
          <w:sz w:val="19"/>
        </w:rPr>
      </w:pPr>
    </w:p>
    <w:p w14:paraId="3A93ECB1" w14:textId="77777777" w:rsidR="00AE607D" w:rsidRDefault="00AE607D" w:rsidP="00430559">
      <w:pPr>
        <w:pStyle w:val="BodyText"/>
        <w:rPr>
          <w:sz w:val="19"/>
        </w:rPr>
      </w:pPr>
    </w:p>
    <w:p w14:paraId="57EC074F" w14:textId="77777777" w:rsidR="00AE607D" w:rsidRDefault="00AE607D" w:rsidP="00430559">
      <w:pPr>
        <w:pStyle w:val="BodyText"/>
        <w:rPr>
          <w:sz w:val="19"/>
        </w:rPr>
      </w:pPr>
    </w:p>
    <w:p w14:paraId="14E146B5" w14:textId="77777777" w:rsidR="00AE607D" w:rsidRDefault="00AE607D" w:rsidP="00430559">
      <w:pPr>
        <w:pStyle w:val="BodyText"/>
        <w:rPr>
          <w:sz w:val="19"/>
        </w:rPr>
      </w:pPr>
    </w:p>
    <w:p w14:paraId="21623B8A" w14:textId="77777777" w:rsidR="00AE607D" w:rsidRDefault="00AE607D" w:rsidP="00430559">
      <w:pPr>
        <w:pStyle w:val="BodyText"/>
        <w:rPr>
          <w:sz w:val="19"/>
        </w:rPr>
      </w:pPr>
    </w:p>
    <w:p w14:paraId="5092CFEF" w14:textId="77777777" w:rsidR="00AE607D" w:rsidRDefault="00AE607D" w:rsidP="00430559">
      <w:pPr>
        <w:pStyle w:val="BodyText"/>
        <w:rPr>
          <w:sz w:val="19"/>
        </w:rPr>
      </w:pPr>
    </w:p>
    <w:p w14:paraId="2B3FE382" w14:textId="77777777" w:rsidR="00AE607D" w:rsidRDefault="00AE607D" w:rsidP="00430559">
      <w:pPr>
        <w:pStyle w:val="BodyText"/>
        <w:rPr>
          <w:sz w:val="19"/>
        </w:rPr>
      </w:pPr>
    </w:p>
    <w:p w14:paraId="4D07CA57" w14:textId="77777777" w:rsidR="00AE607D" w:rsidRDefault="00AE607D" w:rsidP="00430559">
      <w:pPr>
        <w:pStyle w:val="BodyText"/>
        <w:rPr>
          <w:sz w:val="19"/>
        </w:rPr>
      </w:pPr>
    </w:p>
    <w:p w14:paraId="3EEA5CD3" w14:textId="77777777" w:rsidR="00AE607D" w:rsidRDefault="00AE607D" w:rsidP="00430559">
      <w:pPr>
        <w:pStyle w:val="BodyText"/>
        <w:rPr>
          <w:sz w:val="19"/>
        </w:rPr>
      </w:pPr>
    </w:p>
    <w:p w14:paraId="3FF7CFBD" w14:textId="77777777" w:rsidR="00AE607D" w:rsidRDefault="00AE607D" w:rsidP="00430559">
      <w:pPr>
        <w:pStyle w:val="BodyText"/>
        <w:rPr>
          <w:sz w:val="19"/>
        </w:rPr>
      </w:pPr>
    </w:p>
    <w:p w14:paraId="20E94B45" w14:textId="77777777" w:rsidR="00AE607D" w:rsidRDefault="00AE607D" w:rsidP="00430559">
      <w:pPr>
        <w:pStyle w:val="BodyText"/>
        <w:rPr>
          <w:sz w:val="19"/>
        </w:rPr>
      </w:pPr>
    </w:p>
    <w:p w14:paraId="30F96617" w14:textId="77777777" w:rsidR="00AE607D" w:rsidRDefault="00AE607D" w:rsidP="00430559">
      <w:pPr>
        <w:pStyle w:val="BodyText"/>
        <w:rPr>
          <w:sz w:val="19"/>
        </w:rPr>
      </w:pPr>
    </w:p>
    <w:p w14:paraId="6ACE59E4" w14:textId="77777777" w:rsidR="00AE607D" w:rsidRDefault="00AE607D" w:rsidP="00430559">
      <w:pPr>
        <w:pStyle w:val="BodyText"/>
        <w:rPr>
          <w:sz w:val="19"/>
        </w:rPr>
      </w:pPr>
    </w:p>
    <w:p w14:paraId="095B825B" w14:textId="77777777" w:rsidR="00AE607D" w:rsidRDefault="00AE607D" w:rsidP="00430559">
      <w:pPr>
        <w:pStyle w:val="BodyText"/>
        <w:rPr>
          <w:sz w:val="19"/>
        </w:rPr>
      </w:pPr>
    </w:p>
    <w:p w14:paraId="16A4A0B9" w14:textId="77777777" w:rsidR="00AE607D" w:rsidRDefault="00AE607D" w:rsidP="00430559">
      <w:pPr>
        <w:pStyle w:val="BodyText"/>
        <w:rPr>
          <w:sz w:val="19"/>
        </w:rPr>
      </w:pPr>
    </w:p>
    <w:p w14:paraId="44B68D82" w14:textId="77777777" w:rsidR="00AE607D" w:rsidRDefault="00AE607D" w:rsidP="00430559">
      <w:pPr>
        <w:pStyle w:val="BodyText"/>
        <w:rPr>
          <w:sz w:val="19"/>
        </w:rPr>
      </w:pPr>
    </w:p>
    <w:p w14:paraId="08C4370A" w14:textId="1D65916A" w:rsidR="00AE607D" w:rsidRDefault="00AE607D" w:rsidP="00430559">
      <w:pPr>
        <w:pStyle w:val="BodyText"/>
        <w:rPr>
          <w:sz w:val="19"/>
        </w:rPr>
      </w:pPr>
    </w:p>
    <w:p w14:paraId="5C88459B" w14:textId="77777777" w:rsidR="00430559" w:rsidRDefault="00430559" w:rsidP="00430559">
      <w:pPr>
        <w:pStyle w:val="BodyText"/>
        <w:rPr>
          <w:sz w:val="19"/>
        </w:rPr>
      </w:pPr>
    </w:p>
    <w:p w14:paraId="6A8026EA" w14:textId="77777777" w:rsidR="00AE607D" w:rsidRDefault="00AE607D" w:rsidP="00430559">
      <w:pPr>
        <w:pStyle w:val="BodyText"/>
        <w:rPr>
          <w:sz w:val="19"/>
        </w:rPr>
      </w:pPr>
    </w:p>
    <w:p w14:paraId="5161C642" w14:textId="0F9C769C" w:rsidR="00AE607D" w:rsidRDefault="00AE607D" w:rsidP="00430559">
      <w:pPr>
        <w:pStyle w:val="BodyText"/>
        <w:rPr>
          <w:sz w:val="19"/>
        </w:rPr>
      </w:pPr>
      <w:r>
        <w:rPr>
          <w:noProof/>
        </w:rPr>
        <w:lastRenderedPageBreak/>
        <mc:AlternateContent>
          <mc:Choice Requires="wps">
            <w:drawing>
              <wp:anchor distT="0" distB="0" distL="0" distR="0" simplePos="0" relativeHeight="251661312" behindDoc="0" locked="0" layoutInCell="1" allowOverlap="1" wp14:anchorId="04676F10" wp14:editId="3488293A">
                <wp:simplePos x="0" y="0"/>
                <wp:positionH relativeFrom="margin">
                  <wp:align>center</wp:align>
                </wp:positionH>
                <wp:positionV relativeFrom="paragraph">
                  <wp:posOffset>10795</wp:posOffset>
                </wp:positionV>
                <wp:extent cx="7002780" cy="250190"/>
                <wp:effectExtent l="0" t="0" r="26670" b="1651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50190"/>
                        </a:xfrm>
                        <a:prstGeom prst="rect">
                          <a:avLst/>
                        </a:prstGeom>
                        <a:solidFill>
                          <a:srgbClr val="D0CECE"/>
                        </a:solidFill>
                        <a:ln w="6096">
                          <a:solidFill>
                            <a:srgbClr val="000000"/>
                          </a:solidFill>
                          <a:prstDash val="solid"/>
                          <a:miter lim="800000"/>
                          <a:headEnd/>
                          <a:tailEnd/>
                        </a:ln>
                      </wps:spPr>
                      <wps:txbx>
                        <w:txbxContent>
                          <w:p w14:paraId="3E52CD20" w14:textId="77777777" w:rsidR="00AE607D" w:rsidRDefault="00AE607D" w:rsidP="00AE607D">
                            <w:pPr>
                              <w:spacing w:before="18"/>
                              <w:ind w:left="108"/>
                              <w:rPr>
                                <w:rFonts w:ascii="Tw Cen MT Condensed"/>
                                <w:sz w:val="32"/>
                              </w:rPr>
                            </w:pPr>
                            <w:r>
                              <w:rPr>
                                <w:rFonts w:ascii="Tw Cen MT Condensed"/>
                                <w:sz w:val="32"/>
                              </w:rPr>
                              <w:t>MIDDLE SCHOOL WEEK 1, DAY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76F10" id="Text Box 10" o:spid="_x0000_s1028" type="#_x0000_t202" style="position:absolute;margin-left:0;margin-top:.85pt;width:551.4pt;height:19.7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" fillcolor="#d0cece" strokeweight=".48pt">
                <v:textbox inset="0,0,0,0">
                  <w:txbxContent>
                    <w:p w14:paraId="3E52CD20" w14:textId="77777777" w:rsidR="00AE607D" w:rsidRDefault="00AE607D" w:rsidP="00AE607D">
                      <w:pPr>
                        <w:spacing w:before="18"/>
                        <w:ind w:left="108"/>
                        <w:rPr>
                          <w:rFonts w:ascii="Tw Cen MT Condensed"/>
                          <w:sz w:val="32"/>
                        </w:rPr>
                      </w:pPr>
                      <w:r>
                        <w:rPr>
                          <w:rFonts w:ascii="Tw Cen MT Condensed"/>
                          <w:sz w:val="32"/>
                        </w:rPr>
                        <w:t>MIDDLE SCHOOL WEEK 1, DAY 2</w:t>
                      </w:r>
                    </w:p>
                  </w:txbxContent>
                </v:textbox>
                <w10:wrap type="topAndBottom" anchorx="margin"/>
              </v:shape>
            </w:pict>
          </mc:Fallback>
        </mc:AlternateContent>
      </w:r>
    </w:p>
    <w:p w14:paraId="2EFFB75B" w14:textId="77777777" w:rsidR="00AE607D" w:rsidRDefault="00AE607D" w:rsidP="00430559">
      <w:pPr>
        <w:pStyle w:val="BodyText"/>
        <w:rPr>
          <w:sz w:val="11"/>
        </w:rPr>
      </w:pPr>
    </w:p>
    <w:p w14:paraId="2329EEAF" w14:textId="77777777" w:rsidR="00AE607D" w:rsidRDefault="00AE607D" w:rsidP="00430559">
      <w:pPr>
        <w:pStyle w:val="BodyText"/>
      </w:pPr>
      <w:r>
        <w:rPr>
          <w:color w:val="7E7E7E"/>
        </w:rPr>
        <w:t>OBJECTIVES:</w:t>
      </w:r>
    </w:p>
    <w:p w14:paraId="1AB67423" w14:textId="77777777" w:rsidR="00AE607D" w:rsidRDefault="00AE607D" w:rsidP="00430559">
      <w:pPr>
        <w:pStyle w:val="BodyText"/>
      </w:pPr>
      <w:r>
        <w:t>Establish hopes and goals for the Community</w:t>
      </w:r>
      <w:r w:rsidRPr="00643BE1">
        <w:rPr>
          <w:spacing w:val="-6"/>
        </w:rPr>
        <w:t xml:space="preserve"> </w:t>
      </w:r>
      <w:r>
        <w:t>Gathering</w:t>
      </w:r>
    </w:p>
    <w:p w14:paraId="64921DE8" w14:textId="77777777" w:rsidR="00AE607D" w:rsidRDefault="00AE607D" w:rsidP="00430559">
      <w:pPr>
        <w:pStyle w:val="BodyText"/>
      </w:pPr>
      <w:r>
        <w:t>Create shared agreements for the Community Gathering (This activity may take 2</w:t>
      </w:r>
      <w:r w:rsidRPr="00643BE1">
        <w:rPr>
          <w:spacing w:val="-16"/>
        </w:rPr>
        <w:t xml:space="preserve"> </w:t>
      </w:r>
      <w:r>
        <w:t>days)</w:t>
      </w:r>
    </w:p>
    <w:p w14:paraId="54923A27" w14:textId="77777777" w:rsidR="00AE607D" w:rsidRDefault="00AE607D" w:rsidP="00430559">
      <w:pPr>
        <w:pStyle w:val="BodyText"/>
        <w:rPr>
          <w:sz w:val="24"/>
        </w:rPr>
      </w:pPr>
    </w:p>
    <w:p w14:paraId="08CDC117" w14:textId="77777777" w:rsidR="00AE607D" w:rsidRDefault="00AE607D" w:rsidP="00430559">
      <w:pPr>
        <w:pStyle w:val="BodyText"/>
      </w:pPr>
      <w:r>
        <w:rPr>
          <w:rFonts w:ascii="Tw Cen MT Condensed" w:hAnsi="Tw Cen MT Condensed"/>
          <w:color w:val="7E7E7E"/>
          <w:sz w:val="32"/>
        </w:rPr>
        <w:t xml:space="preserve">NOTE: </w:t>
      </w:r>
      <w:r>
        <w:t xml:space="preserve">Remember to </w:t>
      </w:r>
      <w:proofErr w:type="gramStart"/>
      <w:r>
        <w:t>refer back</w:t>
      </w:r>
      <w:proofErr w:type="gramEnd"/>
      <w:r>
        <w:t xml:space="preserve"> to the structure poster before and after each component of the Community Gathering. This will help students learn and remember the structure quickly. Prompt the students’ thinking - Ask: What component comes next? What components of the Community Gathering have we done already?</w:t>
      </w:r>
    </w:p>
    <w:p w14:paraId="58753771" w14:textId="77777777" w:rsidR="00AE607D" w:rsidRDefault="00AE607D" w:rsidP="00430559">
      <w:pPr>
        <w:pStyle w:val="BodyText"/>
        <w:rPr>
          <w:sz w:val="23"/>
        </w:rPr>
      </w:pPr>
    </w:p>
    <w:p w14:paraId="23DCCAB6" w14:textId="77777777" w:rsidR="00AE607D" w:rsidRDefault="00AE607D" w:rsidP="00430559">
      <w:pPr>
        <w:pStyle w:val="BodyText"/>
      </w:pPr>
      <w:r>
        <w:rPr>
          <w:color w:val="7E7E7E"/>
        </w:rPr>
        <w:t>MATERIALS:</w:t>
      </w:r>
    </w:p>
    <w:p w14:paraId="685967BB" w14:textId="77777777" w:rsidR="00AE607D" w:rsidRDefault="00AE607D" w:rsidP="00430559">
      <w:pPr>
        <w:pStyle w:val="BodyText"/>
      </w:pPr>
      <w:r>
        <w:t>Chart paper or active board with a Y</w:t>
      </w:r>
      <w:r w:rsidRPr="00742595">
        <w:rPr>
          <w:spacing w:val="-9"/>
        </w:rPr>
        <w:t xml:space="preserve"> </w:t>
      </w:r>
      <w:r>
        <w:t>chart</w:t>
      </w:r>
    </w:p>
    <w:p w14:paraId="48ED52F1" w14:textId="3A0D646A" w:rsidR="00AE607D" w:rsidRDefault="00AE607D" w:rsidP="00430559">
      <w:pPr>
        <w:pStyle w:val="BodyText"/>
      </w:pPr>
      <w:r>
        <w:rPr>
          <w:noProof/>
        </w:rPr>
        <mc:AlternateContent>
          <mc:Choice Requires="wps">
            <w:drawing>
              <wp:anchor distT="0" distB="0" distL="114300" distR="114300" simplePos="0" relativeHeight="251664384" behindDoc="1" locked="0" layoutInCell="1" allowOverlap="1" wp14:anchorId="0F1C5F54" wp14:editId="37866640">
                <wp:simplePos x="0" y="0"/>
                <wp:positionH relativeFrom="page">
                  <wp:posOffset>3398520</wp:posOffset>
                </wp:positionH>
                <wp:positionV relativeFrom="paragraph">
                  <wp:posOffset>1069340</wp:posOffset>
                </wp:positionV>
                <wp:extent cx="1585595" cy="1202690"/>
                <wp:effectExtent l="7620" t="13335" r="6985" b="1270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5595" cy="1202690"/>
                        </a:xfrm>
                        <a:custGeom>
                          <a:avLst/>
                          <a:gdLst>
                            <a:gd name="T0" fmla="+- 0 5352 5352"/>
                            <a:gd name="T1" fmla="*/ T0 w 2497"/>
                            <a:gd name="T2" fmla="+- 0 1684 1684"/>
                            <a:gd name="T3" fmla="*/ 1684 h 1894"/>
                            <a:gd name="T4" fmla="+- 0 6635 5352"/>
                            <a:gd name="T5" fmla="*/ T4 w 2497"/>
                            <a:gd name="T6" fmla="+- 0 2479 1684"/>
                            <a:gd name="T7" fmla="*/ 2479 h 1894"/>
                            <a:gd name="T8" fmla="+- 0 6635 5352"/>
                            <a:gd name="T9" fmla="*/ T8 w 2497"/>
                            <a:gd name="T10" fmla="+- 0 2476 1684"/>
                            <a:gd name="T11" fmla="*/ 2476 h 1894"/>
                            <a:gd name="T12" fmla="+- 0 7849 5352"/>
                            <a:gd name="T13" fmla="*/ T12 w 2497"/>
                            <a:gd name="T14" fmla="+- 0 1684 1684"/>
                            <a:gd name="T15" fmla="*/ 1684 h 1894"/>
                            <a:gd name="T16" fmla="+- 0 6635 5352"/>
                            <a:gd name="T17" fmla="*/ T16 w 2497"/>
                            <a:gd name="T18" fmla="+- 0 2481 1684"/>
                            <a:gd name="T19" fmla="*/ 2481 h 1894"/>
                            <a:gd name="T20" fmla="+- 0 6664 5352"/>
                            <a:gd name="T21" fmla="*/ T20 w 2497"/>
                            <a:gd name="T22" fmla="+- 0 3578 1684"/>
                            <a:gd name="T23" fmla="*/ 3578 h 1894"/>
                          </a:gdLst>
                          <a:ahLst/>
                          <a:cxnLst>
                            <a:cxn ang="0">
                              <a:pos x="T1" y="T3"/>
                            </a:cxn>
                            <a:cxn ang="0">
                              <a:pos x="T5" y="T7"/>
                            </a:cxn>
                            <a:cxn ang="0">
                              <a:pos x="T9" y="T11"/>
                            </a:cxn>
                            <a:cxn ang="0">
                              <a:pos x="T13" y="T15"/>
                            </a:cxn>
                            <a:cxn ang="0">
                              <a:pos x="T17" y="T19"/>
                            </a:cxn>
                            <a:cxn ang="0">
                              <a:pos x="T21" y="T23"/>
                            </a:cxn>
                          </a:cxnLst>
                          <a:rect l="0" t="0" r="r" b="b"/>
                          <a:pathLst>
                            <a:path w="2497" h="1894">
                              <a:moveTo>
                                <a:pt x="0" y="0"/>
                              </a:moveTo>
                              <a:lnTo>
                                <a:pt x="1283" y="795"/>
                              </a:lnTo>
                              <a:moveTo>
                                <a:pt x="1283" y="792"/>
                              </a:moveTo>
                              <a:lnTo>
                                <a:pt x="2497" y="0"/>
                              </a:lnTo>
                              <a:moveTo>
                                <a:pt x="1283" y="797"/>
                              </a:moveTo>
                              <a:lnTo>
                                <a:pt x="1312" y="1894"/>
                              </a:lnTo>
                            </a:path>
                          </a:pathLst>
                        </a:custGeom>
                        <a:noFill/>
                        <a:ln w="635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379ED" id="Freeform: Shape 8" o:spid="_x0000_s1026" style="position:absolute;margin-left:267.6pt;margin-top:84.2pt;width:124.85pt;height:94.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97,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" path="m,l1283,795t,-3l2497,m1283,797r29,1097e" filled="f" strokecolor="#5b9bd4" strokeweight=".5pt">
                <v:path arrowok="t" o:connecttype="custom" o:connectlocs="0,1069340;814705,1574165;814705,1572260;1585595,1069340;814705,1575435;833120,2272030" o:connectangles="0,0,0,0,0,0"/>
                <w10:wrap anchorx="page"/>
              </v:shape>
            </w:pict>
          </mc:Fallback>
        </mc:AlternateContent>
      </w:r>
      <w:r>
        <w:t>Chart paper to post the finalized Community Gathering Essential</w:t>
      </w:r>
      <w:r w:rsidRPr="00742595">
        <w:rPr>
          <w:spacing w:val="-12"/>
        </w:rPr>
        <w:t xml:space="preserve"> </w:t>
      </w:r>
      <w:r>
        <w:t>Agreements</w:t>
      </w:r>
    </w:p>
    <w:p w14:paraId="5393B181" w14:textId="77777777" w:rsidR="00AE607D" w:rsidRDefault="00AE607D" w:rsidP="00430559">
      <w:pPr>
        <w:pStyle w:val="BodyText"/>
        <w:rPr>
          <w:sz w:val="23"/>
        </w:rPr>
      </w:pPr>
    </w:p>
    <w:tbl>
      <w:tblPr>
        <w:tblW w:w="0" w:type="auto"/>
        <w:tblInd w:w="132" w:type="dxa"/>
        <w:tblLayout w:type="fixed"/>
        <w:tblCellMar>
          <w:left w:w="0" w:type="dxa"/>
          <w:right w:w="0" w:type="dxa"/>
        </w:tblCellMar>
        <w:tblLook w:val="01E0" w:firstRow="1" w:lastRow="1" w:firstColumn="1" w:lastColumn="1" w:noHBand="0" w:noVBand="0"/>
      </w:tblPr>
      <w:tblGrid>
        <w:gridCol w:w="1616"/>
        <w:gridCol w:w="9177"/>
      </w:tblGrid>
      <w:tr w:rsidR="00AE607D" w14:paraId="75EA8791" w14:textId="77777777" w:rsidTr="008A386F">
        <w:trPr>
          <w:trHeight w:val="342"/>
        </w:trPr>
        <w:tc>
          <w:tcPr>
            <w:tcW w:w="10793" w:type="dxa"/>
            <w:gridSpan w:val="2"/>
            <w:tcBorders>
              <w:top w:val="single" w:sz="12" w:space="0" w:color="000000"/>
              <w:left w:val="single" w:sz="12" w:space="0" w:color="000000"/>
              <w:bottom w:val="single" w:sz="12" w:space="0" w:color="000000"/>
              <w:right w:val="single" w:sz="12" w:space="0" w:color="000000"/>
            </w:tcBorders>
            <w:shd w:val="clear" w:color="auto" w:fill="D0CECE"/>
          </w:tcPr>
          <w:p w14:paraId="640D866A" w14:textId="77777777" w:rsidR="00AE607D" w:rsidRDefault="00AE607D" w:rsidP="00430559">
            <w:pPr>
              <w:pStyle w:val="BodyText"/>
              <w:rPr>
                <w:rFonts w:ascii="Tw Cen MT Condensed"/>
                <w:sz w:val="32"/>
              </w:rPr>
            </w:pPr>
            <w:r>
              <w:rPr>
                <w:rFonts w:ascii="Tw Cen MT Condensed"/>
                <w:sz w:val="32"/>
              </w:rPr>
              <w:t>MIDDLE SCHOOL WEEK 1, DAY 2</w:t>
            </w:r>
          </w:p>
        </w:tc>
      </w:tr>
      <w:tr w:rsidR="00AE607D" w14:paraId="5AC1B2E9" w14:textId="77777777" w:rsidTr="008A386F">
        <w:trPr>
          <w:trHeight w:val="2832"/>
        </w:trPr>
        <w:tc>
          <w:tcPr>
            <w:tcW w:w="1616" w:type="dxa"/>
            <w:tcBorders>
              <w:top w:val="single" w:sz="12" w:space="0" w:color="000000"/>
              <w:left w:val="single" w:sz="12" w:space="0" w:color="000000"/>
            </w:tcBorders>
          </w:tcPr>
          <w:p w14:paraId="415FB791" w14:textId="77777777" w:rsidR="00AE607D" w:rsidRDefault="00AE607D" w:rsidP="00430559">
            <w:pPr>
              <w:pStyle w:val="BodyText"/>
              <w:rPr>
                <w:rFonts w:ascii="Tw Cen MT Condensed"/>
                <w:sz w:val="32"/>
              </w:rPr>
            </w:pPr>
            <w:r>
              <w:rPr>
                <w:rFonts w:ascii="Tw Cen MT Condensed"/>
                <w:color w:val="7E7E7E"/>
                <w:sz w:val="32"/>
              </w:rPr>
              <w:t>DAILY NEWS:</w:t>
            </w:r>
          </w:p>
        </w:tc>
        <w:tc>
          <w:tcPr>
            <w:tcW w:w="9177" w:type="dxa"/>
            <w:tcBorders>
              <w:top w:val="single" w:sz="12" w:space="0" w:color="000000"/>
              <w:right w:val="single" w:sz="12" w:space="0" w:color="000000"/>
            </w:tcBorders>
          </w:tcPr>
          <w:p w14:paraId="1012131D" w14:textId="77777777" w:rsidR="00AE607D" w:rsidRDefault="00AE607D" w:rsidP="00430559">
            <w:pPr>
              <w:pStyle w:val="BodyText"/>
            </w:pPr>
            <w:r>
              <w:t>Good morning friends! Yesterday we had our first Community Gathering. What does community mean to you? Draw a picture of or write about the perfect classroom community. What would it feel like, sound like and look like?</w:t>
            </w:r>
          </w:p>
          <w:p w14:paraId="2074066B" w14:textId="77777777" w:rsidR="00AE607D" w:rsidRDefault="00AE607D" w:rsidP="00430559">
            <w:pPr>
              <w:pStyle w:val="BodyText"/>
              <w:rPr>
                <w:sz w:val="24"/>
              </w:rPr>
            </w:pPr>
            <w:r>
              <w:rPr>
                <w:color w:val="5B9BD4"/>
                <w:sz w:val="24"/>
              </w:rPr>
              <w:t>looks</w:t>
            </w:r>
          </w:p>
          <w:p w14:paraId="1E270A45" w14:textId="77777777" w:rsidR="00AE607D" w:rsidRDefault="00AE607D" w:rsidP="00430559">
            <w:pPr>
              <w:pStyle w:val="BodyText"/>
              <w:rPr>
                <w:sz w:val="24"/>
              </w:rPr>
            </w:pPr>
            <w:r>
              <w:rPr>
                <w:color w:val="5B9BD4"/>
                <w:sz w:val="24"/>
              </w:rPr>
              <w:t>feels</w:t>
            </w:r>
            <w:r>
              <w:rPr>
                <w:color w:val="5B9BD4"/>
                <w:sz w:val="24"/>
              </w:rPr>
              <w:tab/>
              <w:t>sounds</w:t>
            </w:r>
          </w:p>
        </w:tc>
      </w:tr>
      <w:tr w:rsidR="00AE607D" w14:paraId="0AF4B3DE" w14:textId="77777777" w:rsidTr="008A386F">
        <w:trPr>
          <w:trHeight w:val="3468"/>
        </w:trPr>
        <w:tc>
          <w:tcPr>
            <w:tcW w:w="1616" w:type="dxa"/>
            <w:tcBorders>
              <w:left w:val="single" w:sz="12" w:space="0" w:color="000000"/>
            </w:tcBorders>
          </w:tcPr>
          <w:p w14:paraId="53F9772D" w14:textId="77777777" w:rsidR="00AE607D" w:rsidRDefault="00AE607D" w:rsidP="00430559">
            <w:pPr>
              <w:pStyle w:val="BodyText"/>
              <w:rPr>
                <w:sz w:val="34"/>
              </w:rPr>
            </w:pPr>
          </w:p>
          <w:p w14:paraId="245DCDB8" w14:textId="77777777" w:rsidR="00AE607D" w:rsidRDefault="00AE607D" w:rsidP="00430559">
            <w:pPr>
              <w:pStyle w:val="BodyText"/>
              <w:rPr>
                <w:sz w:val="30"/>
              </w:rPr>
            </w:pPr>
          </w:p>
          <w:p w14:paraId="3DA9D38D" w14:textId="77777777" w:rsidR="00AE607D" w:rsidRDefault="00AE607D" w:rsidP="00430559">
            <w:pPr>
              <w:pStyle w:val="BodyText"/>
              <w:rPr>
                <w:rFonts w:ascii="Tw Cen MT Condensed"/>
                <w:sz w:val="32"/>
              </w:rPr>
            </w:pPr>
            <w:r>
              <w:rPr>
                <w:rFonts w:ascii="Tw Cen MT Condensed"/>
                <w:color w:val="7E7E7E"/>
                <w:sz w:val="32"/>
              </w:rPr>
              <w:t>GREETING:</w:t>
            </w:r>
          </w:p>
        </w:tc>
        <w:tc>
          <w:tcPr>
            <w:tcW w:w="9177" w:type="dxa"/>
            <w:tcBorders>
              <w:right w:val="single" w:sz="12" w:space="0" w:color="000000"/>
            </w:tcBorders>
          </w:tcPr>
          <w:p w14:paraId="37259B8B" w14:textId="77777777" w:rsidR="00AE607D" w:rsidRDefault="00AE607D" w:rsidP="00430559">
            <w:pPr>
              <w:pStyle w:val="BodyText"/>
            </w:pPr>
          </w:p>
          <w:p w14:paraId="38CCFCBD" w14:textId="77777777" w:rsidR="00AE607D" w:rsidRDefault="00AE607D" w:rsidP="00430559">
            <w:pPr>
              <w:pStyle w:val="BodyText"/>
            </w:pPr>
            <w:r>
              <w:rPr>
                <w:noProof/>
                <w:sz w:val="2"/>
              </w:rPr>
              <w:drawing>
                <wp:inline distT="0" distB="0" distL="0" distR="0" wp14:anchorId="0F59336A" wp14:editId="6C161018">
                  <wp:extent cx="5813538" cy="609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stretch>
                            <a:fillRect/>
                          </a:stretch>
                        </pic:blipFill>
                        <pic:spPr>
                          <a:xfrm>
                            <a:off x="0" y="0"/>
                            <a:ext cx="5813538" cy="6095"/>
                          </a:xfrm>
                          <a:prstGeom prst="rect">
                            <a:avLst/>
                          </a:prstGeom>
                        </pic:spPr>
                      </pic:pic>
                    </a:graphicData>
                  </a:graphic>
                </wp:inline>
              </w:drawing>
            </w:r>
          </w:p>
          <w:p w14:paraId="2B089EF3" w14:textId="77777777" w:rsidR="00AE607D" w:rsidRDefault="00AE607D" w:rsidP="00430559">
            <w:pPr>
              <w:pStyle w:val="BodyText"/>
              <w:rPr>
                <w:sz w:val="24"/>
              </w:rPr>
            </w:pPr>
          </w:p>
          <w:p w14:paraId="04C6A447" w14:textId="77777777" w:rsidR="00AE607D" w:rsidRDefault="00AE607D" w:rsidP="00430559">
            <w:pPr>
              <w:pStyle w:val="BodyText"/>
              <w:rPr>
                <w:sz w:val="2"/>
              </w:rPr>
            </w:pPr>
          </w:p>
          <w:p w14:paraId="5398DCA8" w14:textId="77777777" w:rsidR="00AE607D" w:rsidRDefault="00AE607D" w:rsidP="00430559">
            <w:pPr>
              <w:pStyle w:val="BodyText"/>
              <w:rPr>
                <w:b/>
              </w:rPr>
            </w:pPr>
            <w:r>
              <w:rPr>
                <w:b/>
              </w:rPr>
              <w:t>Think-Pair-Share:</w:t>
            </w:r>
          </w:p>
          <w:p w14:paraId="2A5600F5" w14:textId="77777777" w:rsidR="00AE607D" w:rsidRDefault="00AE607D" w:rsidP="00430559">
            <w:pPr>
              <w:pStyle w:val="BodyText"/>
            </w:pPr>
            <w:r>
              <w:t>Ask students to quietly think of one thing that makes them special. For younger students, you may have to offer suggestions. Give them think time and ask them to put their hand on the top of their heads when they are ready to share. Tell students to turn and face the person sitting next to them. Ask them to introduce themselves to their partner by name and share what makes them special.</w:t>
            </w:r>
          </w:p>
          <w:p w14:paraId="406F8E5F" w14:textId="77777777" w:rsidR="00AE607D" w:rsidRDefault="00AE607D" w:rsidP="00430559">
            <w:pPr>
              <w:pStyle w:val="BodyText"/>
              <w:rPr>
                <w:sz w:val="21"/>
              </w:rPr>
            </w:pPr>
          </w:p>
          <w:p w14:paraId="12B5A469" w14:textId="77777777" w:rsidR="00AE607D" w:rsidRDefault="00AE607D" w:rsidP="00430559">
            <w:pPr>
              <w:pStyle w:val="BodyText"/>
            </w:pPr>
            <w:r>
              <w:t>For example, “Hi Lindsay! My name is Clara. What makes me special is I have three older sisters.” “Hi Clara! My name is Lindsay. What makes me special is I’m from California.”</w:t>
            </w:r>
          </w:p>
          <w:p w14:paraId="5D711813" w14:textId="77777777" w:rsidR="00AE607D" w:rsidRDefault="00AE607D" w:rsidP="00430559">
            <w:pPr>
              <w:pStyle w:val="BodyText"/>
            </w:pPr>
          </w:p>
          <w:p w14:paraId="56B57920" w14:textId="77777777" w:rsidR="00AE607D" w:rsidRDefault="00AE607D" w:rsidP="00430559">
            <w:pPr>
              <w:pStyle w:val="BodyText"/>
            </w:pPr>
            <w:r>
              <w:t>After students have paired and shared, ask for a few individuals to share with the whole group what makes their partner special.</w:t>
            </w:r>
          </w:p>
        </w:tc>
      </w:tr>
      <w:tr w:rsidR="00AE607D" w14:paraId="6BF06EF8" w14:textId="77777777" w:rsidTr="008A386F">
        <w:trPr>
          <w:trHeight w:val="1082"/>
        </w:trPr>
        <w:tc>
          <w:tcPr>
            <w:tcW w:w="1616" w:type="dxa"/>
            <w:tcBorders>
              <w:left w:val="single" w:sz="12" w:space="0" w:color="000000"/>
              <w:bottom w:val="single" w:sz="4" w:space="0" w:color="ADAAAA"/>
            </w:tcBorders>
          </w:tcPr>
          <w:p w14:paraId="68A50D0F" w14:textId="77777777" w:rsidR="00AE607D" w:rsidRDefault="00AE607D" w:rsidP="00430559">
            <w:pPr>
              <w:pStyle w:val="BodyText"/>
              <w:rPr>
                <w:rFonts w:ascii="Tw Cen MT Condensed"/>
                <w:sz w:val="32"/>
              </w:rPr>
            </w:pPr>
            <w:r>
              <w:rPr>
                <w:rFonts w:ascii="Tw Cen MT Condensed"/>
                <w:color w:val="7E7E7E"/>
                <w:sz w:val="32"/>
              </w:rPr>
              <w:t>SHARE:</w:t>
            </w:r>
          </w:p>
        </w:tc>
        <w:tc>
          <w:tcPr>
            <w:tcW w:w="9177" w:type="dxa"/>
            <w:tcBorders>
              <w:right w:val="single" w:sz="12" w:space="0" w:color="000000"/>
            </w:tcBorders>
          </w:tcPr>
          <w:p w14:paraId="1EF2E83F" w14:textId="77777777" w:rsidR="00AE607D" w:rsidRDefault="00AE607D" w:rsidP="00430559">
            <w:pPr>
              <w:pStyle w:val="BodyText"/>
              <w:rPr>
                <w:sz w:val="10"/>
              </w:rPr>
            </w:pPr>
          </w:p>
          <w:p w14:paraId="67C46CA9" w14:textId="77777777" w:rsidR="00AE607D" w:rsidRDefault="00AE607D" w:rsidP="00430559">
            <w:pPr>
              <w:pStyle w:val="BodyText"/>
              <w:rPr>
                <w:sz w:val="2"/>
              </w:rPr>
            </w:pPr>
            <w:r>
              <w:rPr>
                <w:noProof/>
                <w:sz w:val="2"/>
              </w:rPr>
              <w:drawing>
                <wp:inline distT="0" distB="0" distL="0" distR="0" wp14:anchorId="25745777" wp14:editId="7B4C35B0">
                  <wp:extent cx="5813538" cy="6096"/>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0" cstate="print"/>
                          <a:stretch>
                            <a:fillRect/>
                          </a:stretch>
                        </pic:blipFill>
                        <pic:spPr>
                          <a:xfrm>
                            <a:off x="0" y="0"/>
                            <a:ext cx="5813538" cy="6096"/>
                          </a:xfrm>
                          <a:prstGeom prst="rect">
                            <a:avLst/>
                          </a:prstGeom>
                        </pic:spPr>
                      </pic:pic>
                    </a:graphicData>
                  </a:graphic>
                </wp:inline>
              </w:drawing>
            </w:r>
          </w:p>
          <w:p w14:paraId="75897CF0" w14:textId="77777777" w:rsidR="00AE607D" w:rsidRDefault="00AE607D" w:rsidP="00430559">
            <w:pPr>
              <w:pStyle w:val="BodyText"/>
              <w:rPr>
                <w:i/>
              </w:rPr>
            </w:pPr>
            <w:r>
              <w:rPr>
                <w:i/>
              </w:rPr>
              <w:t>There are two options for today’s share to pick from. The second requires the book, “It’s Okay To Be Different,” by Todd Parr.</w:t>
            </w:r>
          </w:p>
          <w:p w14:paraId="368AF275" w14:textId="77777777" w:rsidR="00AE607D" w:rsidRDefault="00AE607D" w:rsidP="00430559">
            <w:pPr>
              <w:pStyle w:val="BodyText"/>
            </w:pPr>
          </w:p>
          <w:p w14:paraId="0B84424E" w14:textId="77777777" w:rsidR="00AE607D" w:rsidRDefault="00AE607D" w:rsidP="00430559">
            <w:pPr>
              <w:pStyle w:val="BodyText"/>
              <w:rPr>
                <w:b/>
              </w:rPr>
            </w:pPr>
            <w:r>
              <w:rPr>
                <w:b/>
              </w:rPr>
              <w:t>Option 1: Around-the-circle Share:</w:t>
            </w:r>
          </w:p>
        </w:tc>
      </w:tr>
    </w:tbl>
    <w:p w14:paraId="01DE089F" w14:textId="77777777" w:rsidR="00AE607D" w:rsidRDefault="00AE607D" w:rsidP="00430559">
      <w:pPr>
        <w:pStyle w:val="BodyText"/>
        <w:sectPr w:rsidR="00AE607D">
          <w:pgSz w:w="12240" w:h="15840"/>
          <w:pgMar w:top="720" w:right="500" w:bottom="280" w:left="480" w:header="720" w:footer="720" w:gutter="0"/>
          <w:cols w:space="720"/>
        </w:sectPr>
      </w:pPr>
    </w:p>
    <w:tbl>
      <w:tblPr>
        <w:tblW w:w="0" w:type="auto"/>
        <w:tblInd w:w="132" w:type="dxa"/>
        <w:tblBorders>
          <w:top w:val="single" w:sz="4" w:space="0" w:color="ADAAAA"/>
          <w:left w:val="single" w:sz="4" w:space="0" w:color="ADAAAA"/>
          <w:bottom w:val="single" w:sz="4" w:space="0" w:color="ADAAAA"/>
          <w:right w:val="single" w:sz="4" w:space="0" w:color="ADAAAA"/>
          <w:insideH w:val="single" w:sz="4" w:space="0" w:color="ADAAAA"/>
          <w:insideV w:val="single" w:sz="4" w:space="0" w:color="ADAAAA"/>
        </w:tblBorders>
        <w:tblLayout w:type="fixed"/>
        <w:tblCellMar>
          <w:left w:w="0" w:type="dxa"/>
          <w:right w:w="0" w:type="dxa"/>
        </w:tblCellMar>
        <w:tblLook w:val="01E0" w:firstRow="1" w:lastRow="1" w:firstColumn="1" w:lastColumn="1" w:noHBand="0" w:noVBand="0"/>
      </w:tblPr>
      <w:tblGrid>
        <w:gridCol w:w="1616"/>
        <w:gridCol w:w="9177"/>
      </w:tblGrid>
      <w:tr w:rsidR="00AE607D" w14:paraId="1193C911" w14:textId="77777777" w:rsidTr="008A386F">
        <w:trPr>
          <w:trHeight w:val="2986"/>
        </w:trPr>
        <w:tc>
          <w:tcPr>
            <w:tcW w:w="1616" w:type="dxa"/>
            <w:vMerge w:val="restart"/>
            <w:tcBorders>
              <w:left w:val="single" w:sz="12" w:space="0" w:color="000000"/>
              <w:bottom w:val="single" w:sz="12" w:space="0" w:color="000000"/>
              <w:right w:val="nil"/>
            </w:tcBorders>
          </w:tcPr>
          <w:p w14:paraId="3DFD7E39" w14:textId="77777777" w:rsidR="00AE607D" w:rsidRDefault="00AE607D" w:rsidP="00430559">
            <w:pPr>
              <w:pStyle w:val="BodyText"/>
              <w:rPr>
                <w:sz w:val="34"/>
              </w:rPr>
            </w:pPr>
          </w:p>
          <w:p w14:paraId="40E02EF8" w14:textId="77777777" w:rsidR="00AE607D" w:rsidRDefault="00AE607D" w:rsidP="00430559">
            <w:pPr>
              <w:pStyle w:val="BodyText"/>
              <w:rPr>
                <w:sz w:val="34"/>
              </w:rPr>
            </w:pPr>
          </w:p>
          <w:p w14:paraId="7376BDE7" w14:textId="77777777" w:rsidR="00AE607D" w:rsidRDefault="00AE607D" w:rsidP="00430559">
            <w:pPr>
              <w:pStyle w:val="BodyText"/>
              <w:rPr>
                <w:sz w:val="34"/>
              </w:rPr>
            </w:pPr>
          </w:p>
          <w:p w14:paraId="2D6030A5" w14:textId="77777777" w:rsidR="00AE607D" w:rsidRDefault="00AE607D" w:rsidP="00430559">
            <w:pPr>
              <w:pStyle w:val="BodyText"/>
              <w:rPr>
                <w:sz w:val="34"/>
              </w:rPr>
            </w:pPr>
          </w:p>
          <w:p w14:paraId="5E36E8CE" w14:textId="77777777" w:rsidR="00AE607D" w:rsidRDefault="00AE607D" w:rsidP="00430559">
            <w:pPr>
              <w:pStyle w:val="BodyText"/>
              <w:rPr>
                <w:sz w:val="34"/>
              </w:rPr>
            </w:pPr>
          </w:p>
          <w:p w14:paraId="7B8E0FE2" w14:textId="77777777" w:rsidR="00AE607D" w:rsidRDefault="00AE607D" w:rsidP="00430559">
            <w:pPr>
              <w:pStyle w:val="BodyText"/>
              <w:rPr>
                <w:sz w:val="34"/>
              </w:rPr>
            </w:pPr>
          </w:p>
          <w:p w14:paraId="14044445" w14:textId="77777777" w:rsidR="00AE607D" w:rsidRDefault="00AE607D" w:rsidP="00430559">
            <w:pPr>
              <w:pStyle w:val="BodyText"/>
              <w:rPr>
                <w:sz w:val="34"/>
              </w:rPr>
            </w:pPr>
          </w:p>
          <w:p w14:paraId="02BBC597" w14:textId="77777777" w:rsidR="00AE607D" w:rsidRDefault="00AE607D" w:rsidP="00430559">
            <w:pPr>
              <w:pStyle w:val="BodyText"/>
              <w:rPr>
                <w:sz w:val="47"/>
              </w:rPr>
            </w:pPr>
          </w:p>
          <w:p w14:paraId="7897E002" w14:textId="77777777" w:rsidR="00AE607D" w:rsidRDefault="00AE607D" w:rsidP="00430559">
            <w:pPr>
              <w:pStyle w:val="BodyText"/>
              <w:rPr>
                <w:rFonts w:ascii="Tw Cen MT Condensed"/>
                <w:sz w:val="32"/>
              </w:rPr>
            </w:pPr>
            <w:r>
              <w:rPr>
                <w:rFonts w:ascii="Tw Cen MT Condensed"/>
                <w:color w:val="7E7E7E"/>
                <w:sz w:val="32"/>
              </w:rPr>
              <w:t>ACTIVITY:</w:t>
            </w:r>
          </w:p>
        </w:tc>
        <w:tc>
          <w:tcPr>
            <w:tcW w:w="9177" w:type="dxa"/>
            <w:tcBorders>
              <w:top w:val="nil"/>
              <w:left w:val="nil"/>
              <w:bottom w:val="nil"/>
              <w:right w:val="single" w:sz="12" w:space="0" w:color="000000"/>
            </w:tcBorders>
          </w:tcPr>
          <w:p w14:paraId="7579A8BB" w14:textId="77777777" w:rsidR="00AE607D" w:rsidRDefault="00AE607D" w:rsidP="00430559">
            <w:pPr>
              <w:pStyle w:val="BodyText"/>
            </w:pPr>
            <w:r>
              <w:t xml:space="preserve">Tell students that they just shared something that makes them unique, and now they will have the chance to learn more about their </w:t>
            </w:r>
            <w:proofErr w:type="gramStart"/>
            <w:r>
              <w:t>classmates</w:t>
            </w:r>
            <w:proofErr w:type="gramEnd"/>
            <w:r>
              <w:t xml:space="preserve"> favorite things. They each will have a turn to share. Remind students to listen carefully because they’ll be playing “Who Remembers?” after everyone has shared, which will challenge them to remember everything their classmates have shared. Give think time. Tell students to give a thumbs-up when ready. Be the first sharer. Use a complete sentence and keep your comments brief. Continue around the circle. After everyone has shared, play “Who Remembers?” Ask recall questions such as: “Who remembers whose favorite food was pizza?”</w:t>
            </w:r>
          </w:p>
          <w:p w14:paraId="574B1660" w14:textId="77777777" w:rsidR="00AE607D" w:rsidRDefault="00AE607D" w:rsidP="00430559">
            <w:pPr>
              <w:pStyle w:val="BodyText"/>
              <w:rPr>
                <w:sz w:val="21"/>
              </w:rPr>
            </w:pPr>
          </w:p>
          <w:p w14:paraId="76A6583C" w14:textId="77777777" w:rsidR="00AE607D" w:rsidRDefault="00AE607D" w:rsidP="00430559">
            <w:pPr>
              <w:pStyle w:val="BodyText"/>
            </w:pPr>
            <w:r>
              <w:t>Possible topics: Favorite food, color, game, hobby</w:t>
            </w:r>
          </w:p>
          <w:p w14:paraId="6693DD32" w14:textId="77777777" w:rsidR="00AE607D" w:rsidRDefault="00AE607D" w:rsidP="00430559">
            <w:pPr>
              <w:pStyle w:val="BodyText"/>
            </w:pPr>
          </w:p>
          <w:p w14:paraId="5199BA7A" w14:textId="77777777" w:rsidR="00AE607D" w:rsidRDefault="00AE607D" w:rsidP="00430559">
            <w:pPr>
              <w:pStyle w:val="BodyText"/>
            </w:pPr>
            <w:r>
              <w:rPr>
                <w:i/>
              </w:rPr>
              <w:t xml:space="preserve">Closing Activity: </w:t>
            </w:r>
            <w:r>
              <w:t>Ask students - What can we do as a classroom community to make sure that even though we’re all different, we all feel included?</w:t>
            </w:r>
          </w:p>
        </w:tc>
      </w:tr>
      <w:tr w:rsidR="00AE607D" w14:paraId="287242D4" w14:textId="77777777" w:rsidTr="008A386F">
        <w:trPr>
          <w:trHeight w:val="5859"/>
        </w:trPr>
        <w:tc>
          <w:tcPr>
            <w:tcW w:w="1616" w:type="dxa"/>
            <w:vMerge/>
            <w:tcBorders>
              <w:top w:val="nil"/>
              <w:left w:val="single" w:sz="12" w:space="0" w:color="000000"/>
              <w:bottom w:val="single" w:sz="12" w:space="0" w:color="000000"/>
              <w:right w:val="nil"/>
            </w:tcBorders>
          </w:tcPr>
          <w:p w14:paraId="6D95567B" w14:textId="77777777" w:rsidR="00AE607D" w:rsidRDefault="00AE607D" w:rsidP="00430559">
            <w:pPr>
              <w:pStyle w:val="BodyText"/>
              <w:rPr>
                <w:sz w:val="2"/>
                <w:szCs w:val="2"/>
              </w:rPr>
            </w:pPr>
          </w:p>
        </w:tc>
        <w:tc>
          <w:tcPr>
            <w:tcW w:w="9177" w:type="dxa"/>
            <w:tcBorders>
              <w:top w:val="nil"/>
              <w:left w:val="nil"/>
              <w:bottom w:val="single" w:sz="12" w:space="0" w:color="000000"/>
              <w:right w:val="single" w:sz="12" w:space="0" w:color="000000"/>
            </w:tcBorders>
          </w:tcPr>
          <w:p w14:paraId="1523AD90" w14:textId="77777777" w:rsidR="00AE607D" w:rsidRDefault="00AE607D" w:rsidP="00430559">
            <w:pPr>
              <w:pStyle w:val="BodyText"/>
              <w:rPr>
                <w:sz w:val="8"/>
              </w:rPr>
            </w:pPr>
          </w:p>
          <w:p w14:paraId="14C630FA" w14:textId="77777777" w:rsidR="00AE607D" w:rsidRDefault="00AE607D" w:rsidP="00430559">
            <w:pPr>
              <w:pStyle w:val="BodyText"/>
              <w:rPr>
                <w:sz w:val="2"/>
              </w:rPr>
            </w:pPr>
            <w:r>
              <w:rPr>
                <w:noProof/>
                <w:sz w:val="2"/>
              </w:rPr>
              <w:drawing>
                <wp:inline distT="0" distB="0" distL="0" distR="0" wp14:anchorId="35B48963" wp14:editId="6A077CE5">
                  <wp:extent cx="5813538" cy="6096"/>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0" cstate="print"/>
                          <a:stretch>
                            <a:fillRect/>
                          </a:stretch>
                        </pic:blipFill>
                        <pic:spPr>
                          <a:xfrm>
                            <a:off x="0" y="0"/>
                            <a:ext cx="5813538" cy="6096"/>
                          </a:xfrm>
                          <a:prstGeom prst="rect">
                            <a:avLst/>
                          </a:prstGeom>
                        </pic:spPr>
                      </pic:pic>
                    </a:graphicData>
                  </a:graphic>
                </wp:inline>
              </w:drawing>
            </w:r>
          </w:p>
          <w:p w14:paraId="12519B20" w14:textId="77777777" w:rsidR="00AE607D" w:rsidRDefault="00AE607D" w:rsidP="00430559">
            <w:pPr>
              <w:pStyle w:val="BodyText"/>
            </w:pPr>
            <w:r>
              <w:rPr>
                <w:b/>
              </w:rPr>
              <w:t xml:space="preserve">Setting Essential Agreements: </w:t>
            </w:r>
            <w:r>
              <w:t>Ask a few students to share their definition of community. Discuss that a community is a group of people who are different and unique in their own way but work together because they share common goals, interests, hopes, and attitudes.</w:t>
            </w:r>
          </w:p>
          <w:p w14:paraId="5FB8C5DB" w14:textId="77777777" w:rsidR="00AE607D" w:rsidRDefault="00AE607D" w:rsidP="00430559">
            <w:pPr>
              <w:pStyle w:val="BodyText"/>
              <w:rPr>
                <w:sz w:val="21"/>
              </w:rPr>
            </w:pPr>
          </w:p>
          <w:p w14:paraId="4E8B5B58" w14:textId="77777777" w:rsidR="00AE607D" w:rsidRDefault="00AE607D" w:rsidP="00430559">
            <w:pPr>
              <w:pStyle w:val="BodyText"/>
            </w:pPr>
            <w:r>
              <w:t>Ask students what communities they might already be a part of (church, sports, Girl Scouts, Boy Scouts school).</w:t>
            </w:r>
          </w:p>
          <w:p w14:paraId="533C1150" w14:textId="77777777" w:rsidR="00AE607D" w:rsidRDefault="00AE607D" w:rsidP="00430559">
            <w:pPr>
              <w:pStyle w:val="BodyText"/>
              <w:rPr>
                <w:sz w:val="21"/>
              </w:rPr>
            </w:pPr>
          </w:p>
          <w:p w14:paraId="42711BCE" w14:textId="77777777" w:rsidR="00AE607D" w:rsidRDefault="00AE607D" w:rsidP="00430559">
            <w:pPr>
              <w:pStyle w:val="BodyText"/>
            </w:pPr>
            <w:r>
              <w:t>Introduce the idea as classroom as a community. Discuss how the Community Gatherings are going to help build this community. Have students think about what they need the classroom community to look like, feel like and sound like to feel safe, respected, and listened to.</w:t>
            </w:r>
          </w:p>
          <w:p w14:paraId="08447D57" w14:textId="77777777" w:rsidR="00AE607D" w:rsidRDefault="00AE607D" w:rsidP="00430559">
            <w:pPr>
              <w:pStyle w:val="BodyText"/>
            </w:pPr>
          </w:p>
          <w:p w14:paraId="46891B5E" w14:textId="77777777" w:rsidR="00AE607D" w:rsidRDefault="00AE607D" w:rsidP="00430559">
            <w:pPr>
              <w:pStyle w:val="BodyText"/>
              <w:rPr>
                <w:b/>
              </w:rPr>
            </w:pPr>
            <w:r>
              <w:t xml:space="preserve">Use the Y chart to brainstorm </w:t>
            </w:r>
            <w:proofErr w:type="gramStart"/>
            <w:r>
              <w:t>as a whole group</w:t>
            </w:r>
            <w:proofErr w:type="gramEnd"/>
            <w:r>
              <w:t xml:space="preserve"> what the community should look, feel, and sound. Fill it out as they share</w:t>
            </w:r>
            <w:r>
              <w:rPr>
                <w:b/>
              </w:rPr>
              <w:t>.</w:t>
            </w:r>
          </w:p>
          <w:p w14:paraId="14EBB7CC" w14:textId="77777777" w:rsidR="00AE607D" w:rsidRDefault="00AE607D" w:rsidP="00430559">
            <w:pPr>
              <w:pStyle w:val="BodyText"/>
              <w:rPr>
                <w:sz w:val="21"/>
              </w:rPr>
            </w:pPr>
          </w:p>
          <w:p w14:paraId="31F6CE00" w14:textId="77777777" w:rsidR="00AE607D" w:rsidRDefault="00AE607D" w:rsidP="00430559">
            <w:pPr>
              <w:pStyle w:val="BodyText"/>
            </w:pPr>
            <w:r>
              <w:t xml:space="preserve">Next, have students discuss what 4-5 classroom agreements the classroom community needs to make </w:t>
            </w:r>
            <w:proofErr w:type="gramStart"/>
            <w:r>
              <w:t>in order for</w:t>
            </w:r>
            <w:proofErr w:type="gramEnd"/>
            <w:r>
              <w:t xml:space="preserve"> this happen. This can be done in whole group or in small groups. If students work in small groups, each group should share and then compile the list </w:t>
            </w:r>
            <w:proofErr w:type="gramStart"/>
            <w:r>
              <w:t>as a whole class</w:t>
            </w:r>
            <w:proofErr w:type="gramEnd"/>
            <w:r>
              <w:t xml:space="preserve"> into one list with 4-5 agreements. Post them in the classroom to </w:t>
            </w:r>
            <w:proofErr w:type="gramStart"/>
            <w:r>
              <w:t>refer back</w:t>
            </w:r>
            <w:proofErr w:type="gramEnd"/>
            <w:r>
              <w:t>.</w:t>
            </w:r>
          </w:p>
          <w:p w14:paraId="64499503" w14:textId="77777777" w:rsidR="00AE607D" w:rsidRDefault="00AE607D" w:rsidP="00430559">
            <w:pPr>
              <w:pStyle w:val="BodyText"/>
            </w:pPr>
          </w:p>
          <w:p w14:paraId="75E68B13" w14:textId="77777777" w:rsidR="00AE607D" w:rsidRDefault="00AE607D" w:rsidP="00430559">
            <w:pPr>
              <w:pStyle w:val="BodyText"/>
              <w:rPr>
                <w:i/>
              </w:rPr>
            </w:pPr>
            <w:r>
              <w:rPr>
                <w:i/>
              </w:rPr>
              <w:t>Note: The process of setting Essential Agreements could take 2 days to complete. The agreements the class sets should be used in place of classroom rules. Additionally, Essential Agreements should be reviewed whenever a new student joins the class during the summer program, so they have a voice in the classroom rules as well.</w:t>
            </w:r>
          </w:p>
        </w:tc>
      </w:tr>
    </w:tbl>
    <w:p w14:paraId="427A7A49" w14:textId="77777777" w:rsidR="00AE607D" w:rsidRDefault="00AE607D" w:rsidP="00430559">
      <w:pPr>
        <w:pStyle w:val="BodyText"/>
        <w:sectPr w:rsidR="00AE607D">
          <w:pgSz w:w="12240" w:h="15840"/>
          <w:pgMar w:top="720" w:right="500" w:bottom="280" w:left="480" w:header="720" w:footer="720" w:gutter="0"/>
          <w:cols w:space="720"/>
        </w:sectPr>
      </w:pPr>
    </w:p>
    <w:p w14:paraId="6FB20FFE" w14:textId="0B76F5EA" w:rsidR="00AE607D" w:rsidRDefault="00AE607D" w:rsidP="00430559">
      <w:pPr>
        <w:pStyle w:val="BodyText"/>
      </w:pPr>
      <w:r>
        <w:rPr>
          <w:noProof/>
        </w:rPr>
        <w:lastRenderedPageBreak/>
        <mc:AlternateContent>
          <mc:Choice Requires="wps">
            <w:drawing>
              <wp:inline distT="0" distB="0" distL="0" distR="0" wp14:anchorId="4E81DAED" wp14:editId="0D1576B0">
                <wp:extent cx="7002780" cy="248920"/>
                <wp:effectExtent l="9525" t="6350" r="7620" b="1143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48920"/>
                        </a:xfrm>
                        <a:prstGeom prst="rect">
                          <a:avLst/>
                        </a:prstGeom>
                        <a:solidFill>
                          <a:srgbClr val="D0CECE"/>
                        </a:solidFill>
                        <a:ln w="6096">
                          <a:solidFill>
                            <a:srgbClr val="000000"/>
                          </a:solidFill>
                          <a:prstDash val="solid"/>
                          <a:miter lim="800000"/>
                          <a:headEnd/>
                          <a:tailEnd/>
                        </a:ln>
                      </wps:spPr>
                      <wps:txbx>
                        <w:txbxContent>
                          <w:p w14:paraId="133C0314" w14:textId="6A1BC746" w:rsidR="00AE607D" w:rsidRDefault="00AE607D" w:rsidP="00AE607D">
                            <w:pPr>
                              <w:spacing w:before="18"/>
                              <w:ind w:left="108"/>
                              <w:rPr>
                                <w:rFonts w:ascii="Tw Cen MT Condensed"/>
                                <w:sz w:val="32"/>
                              </w:rPr>
                            </w:pPr>
                            <w:r>
                              <w:rPr>
                                <w:rFonts w:ascii="Tw Cen MT Condensed"/>
                                <w:sz w:val="32"/>
                              </w:rPr>
                              <w:t>MIDD</w:t>
                            </w:r>
                            <w:r w:rsidR="00EA6C37">
                              <w:rPr>
                                <w:rFonts w:ascii="Tw Cen MT Condensed"/>
                                <w:sz w:val="32"/>
                              </w:rPr>
                              <w:t>L</w:t>
                            </w:r>
                            <w:r>
                              <w:rPr>
                                <w:rFonts w:ascii="Tw Cen MT Condensed"/>
                                <w:sz w:val="32"/>
                              </w:rPr>
                              <w:t>E WEEK 1, DAY 3</w:t>
                            </w:r>
                          </w:p>
                        </w:txbxContent>
                      </wps:txbx>
                      <wps:bodyPr rot="0" vert="horz" wrap="square" lIns="0" tIns="0" rIns="0" bIns="0" anchor="t" anchorCtr="0" upright="1">
                        <a:noAutofit/>
                      </wps:bodyPr>
                    </wps:wsp>
                  </a:graphicData>
                </a:graphic>
              </wp:inline>
            </w:drawing>
          </mc:Choice>
          <mc:Fallback>
            <w:pict>
              <v:shapetype w14:anchorId="4E81DAED" id="_x0000_t202" coordsize="21600,21600" o:spt="202" path="m,l,21600r21600,l21600,xe">
                <v:stroke joinstyle="miter"/>
                <v:path gradientshapeok="t" o:connecttype="rect"/>
              </v:shapetype>
              <v:shape id="Text Box 6" o:spid="_x0000_s1029" type="#_x0000_t202" style="width:551.4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" fillcolor="#d0cece" strokeweight=".48pt">
                <v:textbox inset="0,0,0,0">
                  <w:txbxContent>
                    <w:p w14:paraId="133C0314" w14:textId="6A1BC746" w:rsidR="00AE607D" w:rsidRDefault="00AE607D" w:rsidP="00AE607D">
                      <w:pPr>
                        <w:spacing w:before="18"/>
                        <w:ind w:left="108"/>
                        <w:rPr>
                          <w:rFonts w:ascii="Tw Cen MT Condensed"/>
                          <w:sz w:val="32"/>
                        </w:rPr>
                      </w:pPr>
                      <w:r>
                        <w:rPr>
                          <w:rFonts w:ascii="Tw Cen MT Condensed"/>
                          <w:sz w:val="32"/>
                        </w:rPr>
                        <w:t>MIDD</w:t>
                      </w:r>
                      <w:r w:rsidR="00EA6C37">
                        <w:rPr>
                          <w:rFonts w:ascii="Tw Cen MT Condensed"/>
                          <w:sz w:val="32"/>
                        </w:rPr>
                        <w:t>L</w:t>
                      </w:r>
                      <w:r>
                        <w:rPr>
                          <w:rFonts w:ascii="Tw Cen MT Condensed"/>
                          <w:sz w:val="32"/>
                        </w:rPr>
                        <w:t>E WEEK 1, DAY 3</w:t>
                      </w:r>
                    </w:p>
                  </w:txbxContent>
                </v:textbox>
                <w10:anchorlock/>
              </v:shape>
            </w:pict>
          </mc:Fallback>
        </mc:AlternateContent>
      </w:r>
    </w:p>
    <w:p w14:paraId="1D1C7C6F" w14:textId="77777777" w:rsidR="00AE607D" w:rsidRDefault="00AE607D" w:rsidP="00430559">
      <w:pPr>
        <w:pStyle w:val="BodyText"/>
        <w:rPr>
          <w:sz w:val="11"/>
        </w:rPr>
      </w:pPr>
    </w:p>
    <w:p w14:paraId="68DE7D39" w14:textId="77777777" w:rsidR="00AE607D" w:rsidRDefault="00AE607D" w:rsidP="00430559">
      <w:pPr>
        <w:pStyle w:val="BodyText"/>
      </w:pPr>
      <w:r>
        <w:rPr>
          <w:color w:val="7E7E7E"/>
        </w:rPr>
        <w:t>OBJECTIVES:</w:t>
      </w:r>
    </w:p>
    <w:p w14:paraId="3A76D7D0" w14:textId="77777777" w:rsidR="00AE607D" w:rsidRDefault="00AE607D" w:rsidP="00430559">
      <w:pPr>
        <w:pStyle w:val="BodyText"/>
      </w:pPr>
      <w:r>
        <w:t>Review Community Gathering</w:t>
      </w:r>
      <w:r w:rsidRPr="00742595">
        <w:rPr>
          <w:spacing w:val="-5"/>
        </w:rPr>
        <w:t xml:space="preserve"> </w:t>
      </w:r>
      <w:r>
        <w:t>structure</w:t>
      </w:r>
    </w:p>
    <w:p w14:paraId="7C4213CF" w14:textId="77777777" w:rsidR="00AE607D" w:rsidRDefault="00AE607D" w:rsidP="00430559">
      <w:pPr>
        <w:pStyle w:val="BodyText"/>
      </w:pPr>
      <w:r>
        <w:t>Review auditory or nonverbal signal for attention to come to Community</w:t>
      </w:r>
      <w:r w:rsidRPr="00742595">
        <w:rPr>
          <w:spacing w:val="-5"/>
        </w:rPr>
        <w:t xml:space="preserve"> </w:t>
      </w:r>
      <w:r>
        <w:t>Gathering</w:t>
      </w:r>
    </w:p>
    <w:p w14:paraId="0DFEF6D2" w14:textId="77777777" w:rsidR="00AE607D" w:rsidRDefault="00AE607D" w:rsidP="00430559">
      <w:pPr>
        <w:pStyle w:val="BodyText"/>
      </w:pPr>
      <w:r>
        <w:t>Review the Essential</w:t>
      </w:r>
      <w:r w:rsidRPr="00742595">
        <w:rPr>
          <w:spacing w:val="-7"/>
        </w:rPr>
        <w:t xml:space="preserve"> </w:t>
      </w:r>
      <w:r>
        <w:t>Agreements</w:t>
      </w:r>
    </w:p>
    <w:p w14:paraId="094F8B44" w14:textId="77777777" w:rsidR="00AE607D" w:rsidRDefault="00AE607D" w:rsidP="00430559">
      <w:pPr>
        <w:pStyle w:val="BodyText"/>
      </w:pPr>
      <w:r>
        <w:t>Find</w:t>
      </w:r>
      <w:r w:rsidRPr="00742595">
        <w:rPr>
          <w:spacing w:val="-1"/>
        </w:rPr>
        <w:t xml:space="preserve"> </w:t>
      </w:r>
      <w:r>
        <w:t>commonalities</w:t>
      </w:r>
    </w:p>
    <w:p w14:paraId="4B9E734A" w14:textId="77777777" w:rsidR="00AE607D" w:rsidRDefault="00AE607D" w:rsidP="00430559">
      <w:pPr>
        <w:pStyle w:val="BodyText"/>
        <w:rPr>
          <w:rFonts w:ascii="Tw Cen MT Condensed"/>
          <w:color w:val="7E7E7E"/>
          <w:sz w:val="32"/>
        </w:rPr>
      </w:pPr>
    </w:p>
    <w:p w14:paraId="18B9B195" w14:textId="77777777" w:rsidR="00AE607D" w:rsidRPr="00742595" w:rsidRDefault="00AE607D" w:rsidP="00430559">
      <w:pPr>
        <w:pStyle w:val="BodyText"/>
      </w:pPr>
      <w:r>
        <w:rPr>
          <w:rFonts w:ascii="Tw Cen MT Condensed"/>
          <w:color w:val="7E7E7E"/>
          <w:sz w:val="32"/>
        </w:rPr>
        <w:t xml:space="preserve">NOTE: </w:t>
      </w:r>
      <w:r>
        <w:t>Explain to students that you will use an auditory or nonverbal signal to get students to come to the circle, demonstrating what the signal is. Now have students practice. Notice the positive qualities students exhibit in coming to the circle (safely and efficiently). If any students do not respond to the auditory signal, quietly go to them and ask privately if they can remember what the signal means. Do they remember what to do? Ask the student to show the teacher how they can safely and efficiently go to the circle. Think about assigning seats in the circle and switching the assignments throughout the year. Students should have an opportunity to mingle with everyone in the class during the Community Gathering.</w:t>
      </w:r>
    </w:p>
    <w:p w14:paraId="26DE507C" w14:textId="77777777" w:rsidR="00AE607D" w:rsidRDefault="00AE607D" w:rsidP="00430559">
      <w:pPr>
        <w:pStyle w:val="BodyText"/>
        <w:rPr>
          <w:sz w:val="2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3"/>
        <w:gridCol w:w="8627"/>
      </w:tblGrid>
      <w:tr w:rsidR="00AE607D" w14:paraId="745FA995" w14:textId="77777777" w:rsidTr="00430559">
        <w:trPr>
          <w:trHeight w:val="343"/>
        </w:trPr>
        <w:tc>
          <w:tcPr>
            <w:tcW w:w="11070" w:type="dxa"/>
            <w:gridSpan w:val="2"/>
            <w:shd w:val="clear" w:color="auto" w:fill="D0CECE"/>
          </w:tcPr>
          <w:p w14:paraId="39C27718" w14:textId="77777777" w:rsidR="00AE607D" w:rsidRDefault="00AE607D" w:rsidP="00430559">
            <w:pPr>
              <w:pStyle w:val="BodyText"/>
              <w:rPr>
                <w:rFonts w:ascii="Tw Cen MT Condensed"/>
                <w:sz w:val="32"/>
              </w:rPr>
            </w:pPr>
            <w:r>
              <w:rPr>
                <w:rFonts w:ascii="Tw Cen MT Condensed"/>
                <w:sz w:val="32"/>
              </w:rPr>
              <w:t>MIDDLE SCHOOL WEEK 1, DAY 3</w:t>
            </w:r>
          </w:p>
        </w:tc>
      </w:tr>
      <w:tr w:rsidR="00AE607D" w14:paraId="119F5CC8" w14:textId="77777777" w:rsidTr="00430559">
        <w:trPr>
          <w:trHeight w:val="1197"/>
        </w:trPr>
        <w:tc>
          <w:tcPr>
            <w:tcW w:w="2443" w:type="dxa"/>
            <w:tcBorders>
              <w:bottom w:val="nil"/>
              <w:right w:val="nil"/>
            </w:tcBorders>
          </w:tcPr>
          <w:p w14:paraId="14F9BF7A" w14:textId="77777777" w:rsidR="00AE607D" w:rsidRDefault="00AE607D" w:rsidP="00430559">
            <w:pPr>
              <w:pStyle w:val="BodyText"/>
              <w:rPr>
                <w:rFonts w:ascii="Tw Cen MT Condensed"/>
                <w:sz w:val="32"/>
              </w:rPr>
            </w:pPr>
            <w:r>
              <w:rPr>
                <w:rFonts w:ascii="Tw Cen MT Condensed"/>
                <w:color w:val="7E7E7E"/>
                <w:sz w:val="32"/>
              </w:rPr>
              <w:t>DAILY NEWS:</w:t>
            </w:r>
          </w:p>
        </w:tc>
        <w:tc>
          <w:tcPr>
            <w:tcW w:w="8627" w:type="dxa"/>
            <w:tcBorders>
              <w:left w:val="nil"/>
              <w:bottom w:val="dotted" w:sz="4" w:space="0" w:color="000000"/>
            </w:tcBorders>
          </w:tcPr>
          <w:p w14:paraId="4C337905" w14:textId="77777777" w:rsidR="00AE607D" w:rsidRDefault="00AE607D" w:rsidP="00430559">
            <w:pPr>
              <w:pStyle w:val="BodyText"/>
            </w:pPr>
            <w:r>
              <w:t>Greetings Students,</w:t>
            </w:r>
          </w:p>
          <w:p w14:paraId="6DB69C84" w14:textId="77777777" w:rsidR="00AE607D" w:rsidRDefault="00AE607D" w:rsidP="00430559">
            <w:pPr>
              <w:pStyle w:val="BodyText"/>
            </w:pPr>
            <w:r>
              <w:t>Today we are going to find out what we have in common with our other community members. Think of</w:t>
            </w:r>
            <w:r>
              <w:rPr>
                <w:spacing w:val="-6"/>
              </w:rPr>
              <w:t xml:space="preserve"> </w:t>
            </w:r>
            <w:r>
              <w:t>your</w:t>
            </w:r>
            <w:r>
              <w:rPr>
                <w:spacing w:val="-1"/>
              </w:rPr>
              <w:t xml:space="preserve"> </w:t>
            </w:r>
            <w:r>
              <w:t>favorite</w:t>
            </w:r>
            <w:r>
              <w:rPr>
                <w:u w:val="single"/>
              </w:rPr>
              <w:t xml:space="preserve"> </w:t>
            </w:r>
            <w:r>
              <w:rPr>
                <w:u w:val="single"/>
              </w:rPr>
              <w:tab/>
            </w:r>
            <w:r>
              <w:t>. What do you like about it? (Students</w:t>
            </w:r>
            <w:r>
              <w:rPr>
                <w:spacing w:val="-12"/>
              </w:rPr>
              <w:t xml:space="preserve"> </w:t>
            </w:r>
            <w:r>
              <w:t>can draw or write about it until you call them to the</w:t>
            </w:r>
            <w:r>
              <w:rPr>
                <w:spacing w:val="-11"/>
              </w:rPr>
              <w:t xml:space="preserve"> </w:t>
            </w:r>
            <w:r>
              <w:t>meeting).</w:t>
            </w:r>
          </w:p>
        </w:tc>
      </w:tr>
      <w:tr w:rsidR="00AE607D" w14:paraId="67B504F3" w14:textId="77777777" w:rsidTr="00430559">
        <w:trPr>
          <w:trHeight w:val="3134"/>
        </w:trPr>
        <w:tc>
          <w:tcPr>
            <w:tcW w:w="2443" w:type="dxa"/>
            <w:tcBorders>
              <w:top w:val="nil"/>
              <w:bottom w:val="nil"/>
              <w:right w:val="nil"/>
            </w:tcBorders>
          </w:tcPr>
          <w:p w14:paraId="29B71CA1" w14:textId="77777777" w:rsidR="00AE607D" w:rsidRDefault="00AE607D" w:rsidP="00430559">
            <w:pPr>
              <w:pStyle w:val="BodyText"/>
              <w:rPr>
                <w:rFonts w:ascii="Tw Cen MT Condensed"/>
                <w:sz w:val="32"/>
              </w:rPr>
            </w:pPr>
            <w:r>
              <w:rPr>
                <w:rFonts w:ascii="Tw Cen MT Condensed"/>
                <w:color w:val="7E7E7E"/>
                <w:sz w:val="32"/>
              </w:rPr>
              <w:t>GREETING:</w:t>
            </w:r>
          </w:p>
        </w:tc>
        <w:tc>
          <w:tcPr>
            <w:tcW w:w="8627" w:type="dxa"/>
            <w:tcBorders>
              <w:top w:val="dotted" w:sz="4" w:space="0" w:color="000000"/>
              <w:left w:val="nil"/>
              <w:bottom w:val="dotted" w:sz="4" w:space="0" w:color="000000"/>
            </w:tcBorders>
          </w:tcPr>
          <w:p w14:paraId="70D21A43" w14:textId="77777777" w:rsidR="00AE607D" w:rsidRDefault="00AE607D" w:rsidP="00430559">
            <w:pPr>
              <w:pStyle w:val="BodyText"/>
              <w:rPr>
                <w:b/>
              </w:rPr>
            </w:pPr>
            <w:r>
              <w:rPr>
                <w:b/>
              </w:rPr>
              <w:t>Ball Toss Greeting:</w:t>
            </w:r>
          </w:p>
          <w:p w14:paraId="47466B02" w14:textId="77777777" w:rsidR="00AE607D" w:rsidRDefault="00AE607D" w:rsidP="00430559">
            <w:pPr>
              <w:pStyle w:val="BodyText"/>
              <w:rPr>
                <w:i/>
              </w:rPr>
            </w:pPr>
            <w:r>
              <w:rPr>
                <w:i/>
              </w:rPr>
              <w:t>Materials: A small soft ball or stuffed animal that can be tossed and caught easily.</w:t>
            </w:r>
          </w:p>
          <w:p w14:paraId="73841081" w14:textId="77777777" w:rsidR="00AE607D" w:rsidRDefault="00AE607D" w:rsidP="00430559">
            <w:pPr>
              <w:pStyle w:val="BodyText"/>
              <w:rPr>
                <w:i/>
              </w:rPr>
            </w:pPr>
            <w:r>
              <w:rPr>
                <w:i/>
              </w:rPr>
              <w:t>Plan for Success: Model and practice a safe throw before playing the game. The objective is to go quickly and not have students pause as they search. Make sure students clearly say the name before tossing the ball.</w:t>
            </w:r>
          </w:p>
          <w:p w14:paraId="2C7A0A78" w14:textId="77777777" w:rsidR="00AE607D" w:rsidRDefault="00AE607D" w:rsidP="00430559">
            <w:pPr>
              <w:pStyle w:val="BodyText"/>
              <w:rPr>
                <w:i/>
              </w:rPr>
            </w:pPr>
          </w:p>
          <w:p w14:paraId="60F05CC2" w14:textId="77777777" w:rsidR="00AE607D" w:rsidRDefault="00AE607D" w:rsidP="00430559">
            <w:pPr>
              <w:pStyle w:val="BodyText"/>
            </w:pPr>
            <w:r>
              <w:t xml:space="preserve">One person starts by tossing the ball to someone after saying their name. The ball continues to get tossed around the circle, each time naming the student to whom it is tossed. During the initial toss, if a student has received the ball, they must put their hands behind their back to help signal who is </w:t>
            </w:r>
            <w:proofErr w:type="gramStart"/>
            <w:r>
              <w:t>remaining</w:t>
            </w:r>
            <w:proofErr w:type="gramEnd"/>
            <w:r>
              <w:t xml:space="preserve"> so everyone can receive the ball. The students must remember who they tossed the ball to and who they received it from. After everyone has been called, the first round is complete. Now the challenge is to continue the passing, duplicating the pattern of the first round. You can add more balls and have several going at one time if the students are up for it.</w:t>
            </w:r>
          </w:p>
          <w:p w14:paraId="00235D0A" w14:textId="77777777" w:rsidR="00AE607D" w:rsidRDefault="00AE607D" w:rsidP="00430559">
            <w:pPr>
              <w:pStyle w:val="BodyText"/>
            </w:pPr>
          </w:p>
        </w:tc>
      </w:tr>
      <w:tr w:rsidR="00AE607D" w14:paraId="6414E73E" w14:textId="77777777" w:rsidTr="00430559">
        <w:trPr>
          <w:trHeight w:val="1458"/>
        </w:trPr>
        <w:tc>
          <w:tcPr>
            <w:tcW w:w="2443" w:type="dxa"/>
            <w:tcBorders>
              <w:top w:val="nil"/>
              <w:bottom w:val="nil"/>
              <w:right w:val="nil"/>
            </w:tcBorders>
          </w:tcPr>
          <w:p w14:paraId="268BC096" w14:textId="77777777" w:rsidR="00AE607D" w:rsidRDefault="00AE607D" w:rsidP="00430559">
            <w:pPr>
              <w:pStyle w:val="BodyText"/>
              <w:rPr>
                <w:rFonts w:ascii="Tw Cen MT Condensed"/>
                <w:sz w:val="32"/>
              </w:rPr>
            </w:pPr>
            <w:r>
              <w:rPr>
                <w:rFonts w:ascii="Tw Cen MT Condensed"/>
                <w:color w:val="7E7E7E"/>
                <w:sz w:val="32"/>
              </w:rPr>
              <w:t>SHARE:</w:t>
            </w:r>
          </w:p>
        </w:tc>
        <w:tc>
          <w:tcPr>
            <w:tcW w:w="8627" w:type="dxa"/>
            <w:tcBorders>
              <w:top w:val="dotted" w:sz="4" w:space="0" w:color="000000"/>
              <w:left w:val="nil"/>
              <w:bottom w:val="dotted" w:sz="4" w:space="0" w:color="000000"/>
            </w:tcBorders>
          </w:tcPr>
          <w:p w14:paraId="5A680857" w14:textId="77777777" w:rsidR="00AE607D" w:rsidRDefault="00AE607D" w:rsidP="00430559">
            <w:pPr>
              <w:pStyle w:val="BodyText"/>
            </w:pPr>
            <w:r>
              <w:rPr>
                <w:b/>
              </w:rPr>
              <w:t xml:space="preserve">Around-the-circle Share: </w:t>
            </w:r>
            <w:r>
              <w:t>Tell students you are going to give them a topic and thirty seconds of think time. Ask them: What is one thing you’ve loved so far about Power Up! What is one thing you are looking forward to during our time together this summer? Ask them to put their hands on their heads when they are ready to share. Ask around five people to share with the rest of the group.</w:t>
            </w:r>
          </w:p>
        </w:tc>
      </w:tr>
      <w:tr w:rsidR="00AE607D" w14:paraId="3E123959" w14:textId="77777777" w:rsidTr="00430559">
        <w:trPr>
          <w:trHeight w:val="1066"/>
        </w:trPr>
        <w:tc>
          <w:tcPr>
            <w:tcW w:w="2443" w:type="dxa"/>
            <w:tcBorders>
              <w:top w:val="nil"/>
              <w:right w:val="nil"/>
            </w:tcBorders>
          </w:tcPr>
          <w:p w14:paraId="10F8161C" w14:textId="77777777" w:rsidR="00AE607D" w:rsidRDefault="00AE607D" w:rsidP="00430559">
            <w:pPr>
              <w:pStyle w:val="BodyText"/>
              <w:rPr>
                <w:rFonts w:ascii="Tw Cen MT Condensed"/>
                <w:sz w:val="32"/>
              </w:rPr>
            </w:pPr>
            <w:r>
              <w:rPr>
                <w:rFonts w:ascii="Tw Cen MT Condensed"/>
                <w:color w:val="7E7E7E"/>
                <w:sz w:val="32"/>
              </w:rPr>
              <w:t>ACTIVITY:</w:t>
            </w:r>
          </w:p>
        </w:tc>
        <w:tc>
          <w:tcPr>
            <w:tcW w:w="8627" w:type="dxa"/>
            <w:tcBorders>
              <w:top w:val="dotted" w:sz="4" w:space="0" w:color="000000"/>
              <w:left w:val="nil"/>
            </w:tcBorders>
          </w:tcPr>
          <w:p w14:paraId="1874E8D2" w14:textId="77777777" w:rsidR="00AE607D" w:rsidRDefault="00AE607D" w:rsidP="00430559">
            <w:pPr>
              <w:pStyle w:val="BodyText"/>
            </w:pPr>
            <w:r>
              <w:rPr>
                <w:b/>
              </w:rPr>
              <w:t xml:space="preserve">The Cold Wind Blows: </w:t>
            </w:r>
            <w:r>
              <w:rPr>
                <w:color w:val="131313"/>
              </w:rPr>
              <w:t>Move chairs into a circle. The number of chairs in the circle should be one less than the number of players. One player stands in the Middle School of the circle and says, "When the cold wind blows, it blows for</w:t>
            </w:r>
            <w:r>
              <w:rPr>
                <w:color w:val="131313"/>
                <w:spacing w:val="-17"/>
              </w:rPr>
              <w:t xml:space="preserve"> </w:t>
            </w:r>
            <w:r>
              <w:rPr>
                <w:color w:val="131313"/>
              </w:rPr>
              <w:t>anyone</w:t>
            </w:r>
            <w:r>
              <w:rPr>
                <w:color w:val="131313"/>
                <w:spacing w:val="-2"/>
              </w:rPr>
              <w:t xml:space="preserve"> </w:t>
            </w:r>
            <w:r>
              <w:rPr>
                <w:color w:val="131313"/>
              </w:rPr>
              <w:t>who</w:t>
            </w:r>
            <w:r>
              <w:rPr>
                <w:color w:val="131313"/>
                <w:u w:val="single" w:color="121212"/>
              </w:rPr>
              <w:t xml:space="preserve"> </w:t>
            </w:r>
            <w:r>
              <w:rPr>
                <w:color w:val="131313"/>
                <w:u w:val="single" w:color="121212"/>
              </w:rPr>
              <w:tab/>
            </w:r>
            <w:r>
              <w:rPr>
                <w:color w:val="131313"/>
                <w:u w:val="single" w:color="121212"/>
              </w:rPr>
              <w:tab/>
            </w:r>
            <w:r>
              <w:rPr>
                <w:color w:val="131313"/>
              </w:rPr>
              <w:t>," filling in the blank with a category such as, “has a dog.” Everyone who fits that category, including the person in the middle, quickly finds a new place to sit. The one player who doesn't find a seat now stands in the center of the circle and continues the game by saying, "When the cold wind blows, it blows for</w:t>
            </w:r>
            <w:r>
              <w:rPr>
                <w:color w:val="131313"/>
                <w:spacing w:val="-13"/>
              </w:rPr>
              <w:t xml:space="preserve"> </w:t>
            </w:r>
            <w:r>
              <w:rPr>
                <w:color w:val="131313"/>
              </w:rPr>
              <w:t>anyone</w:t>
            </w:r>
            <w:r>
              <w:rPr>
                <w:color w:val="131313"/>
                <w:spacing w:val="-2"/>
              </w:rPr>
              <w:t xml:space="preserve"> </w:t>
            </w:r>
            <w:r>
              <w:rPr>
                <w:color w:val="131313"/>
              </w:rPr>
              <w:t>who</w:t>
            </w:r>
            <w:r>
              <w:rPr>
                <w:color w:val="131313"/>
                <w:u w:val="single" w:color="121212"/>
              </w:rPr>
              <w:t xml:space="preserve"> </w:t>
            </w:r>
            <w:r>
              <w:rPr>
                <w:color w:val="131313"/>
                <w:u w:val="single" w:color="121212"/>
              </w:rPr>
              <w:tab/>
            </w:r>
            <w:r>
              <w:rPr>
                <w:color w:val="131313"/>
              </w:rPr>
              <w:t>," naming a new category. The activity continues for several rounds. You can limit categories to ones that relate to interests, hobbies, and family, or to a curriculum topic rather than allowing players to focus only on clothing or</w:t>
            </w:r>
            <w:r>
              <w:rPr>
                <w:color w:val="131313"/>
                <w:spacing w:val="-7"/>
              </w:rPr>
              <w:t xml:space="preserve"> </w:t>
            </w:r>
            <w:r>
              <w:rPr>
                <w:color w:val="131313"/>
              </w:rPr>
              <w:t>appearance.</w:t>
            </w:r>
          </w:p>
          <w:p w14:paraId="5814800D" w14:textId="77777777" w:rsidR="00AE607D" w:rsidRDefault="00AE607D" w:rsidP="00430559">
            <w:pPr>
              <w:pStyle w:val="BodyText"/>
            </w:pPr>
          </w:p>
          <w:p w14:paraId="258162AB" w14:textId="77777777" w:rsidR="00AE607D" w:rsidRDefault="00AE607D" w:rsidP="00430559">
            <w:pPr>
              <w:pStyle w:val="BodyText"/>
            </w:pPr>
            <w:r>
              <w:rPr>
                <w:color w:val="131313"/>
              </w:rPr>
              <w:t>This lively activity is a great way for children to learn about each other and what they have in common with classmates. You could brainstorm a list of categories before beginning the activity.</w:t>
            </w:r>
          </w:p>
          <w:p w14:paraId="6FB2FBD5" w14:textId="77777777" w:rsidR="00AE607D" w:rsidRDefault="00AE607D" w:rsidP="00430559">
            <w:pPr>
              <w:pStyle w:val="BodyText"/>
              <w:rPr>
                <w:sz w:val="21"/>
              </w:rPr>
            </w:pPr>
          </w:p>
          <w:p w14:paraId="4073FFAF" w14:textId="77777777" w:rsidR="00AE607D" w:rsidRDefault="00AE607D" w:rsidP="00430559">
            <w:pPr>
              <w:pStyle w:val="BodyText"/>
            </w:pPr>
            <w:r>
              <w:rPr>
                <w:i/>
                <w:color w:val="131313"/>
              </w:rPr>
              <w:t xml:space="preserve">Plan for Success: </w:t>
            </w:r>
            <w:r>
              <w:rPr>
                <w:color w:val="131313"/>
              </w:rPr>
              <w:t>Before beginning game, model and practice what safe movement across the circle during the game looks like.</w:t>
            </w:r>
          </w:p>
          <w:p w14:paraId="3D24A63B" w14:textId="77777777" w:rsidR="00AE607D" w:rsidRDefault="00AE607D" w:rsidP="00430559">
            <w:pPr>
              <w:pStyle w:val="BodyText"/>
              <w:rPr>
                <w:sz w:val="21"/>
              </w:rPr>
            </w:pPr>
          </w:p>
          <w:p w14:paraId="4209EE1D" w14:textId="77777777" w:rsidR="00AE607D" w:rsidRDefault="00AE607D" w:rsidP="00430559">
            <w:pPr>
              <w:pStyle w:val="BodyText"/>
              <w:rPr>
                <w:i/>
              </w:rPr>
            </w:pPr>
            <w:r>
              <w:rPr>
                <w:i/>
              </w:rPr>
              <w:t>Suggested Reflection Questions After Game:</w:t>
            </w:r>
          </w:p>
          <w:p w14:paraId="1200AFB8" w14:textId="77777777" w:rsidR="00AE607D" w:rsidRDefault="00AE607D" w:rsidP="00430559">
            <w:pPr>
              <w:pStyle w:val="BodyText"/>
            </w:pPr>
            <w:r>
              <w:lastRenderedPageBreak/>
              <w:t>Who can name 3 people they have something in common with? What did you have in common?</w:t>
            </w:r>
          </w:p>
          <w:p w14:paraId="3F61EFE0" w14:textId="77777777" w:rsidR="00AE607D" w:rsidRDefault="00AE607D" w:rsidP="00430559">
            <w:pPr>
              <w:pStyle w:val="BodyText"/>
            </w:pPr>
            <w:r>
              <w:t>If we kept playing the game would we eventually have something in common with everyone in the room? Why is it important to look for things that you might have in common with</w:t>
            </w:r>
            <w:r>
              <w:rPr>
                <w:spacing w:val="-5"/>
              </w:rPr>
              <w:t xml:space="preserve"> </w:t>
            </w:r>
            <w:r>
              <w:t>others?</w:t>
            </w:r>
          </w:p>
          <w:p w14:paraId="2B3C2989" w14:textId="77777777" w:rsidR="00AE607D" w:rsidRPr="00742595" w:rsidRDefault="00AE607D" w:rsidP="00430559">
            <w:pPr>
              <w:pStyle w:val="BodyText"/>
            </w:pPr>
            <w:r>
              <w:t>Who can name all the parts of the morning meeting? How did we do in following</w:t>
            </w:r>
            <w:r>
              <w:rPr>
                <w:spacing w:val="-20"/>
              </w:rPr>
              <w:t xml:space="preserve"> </w:t>
            </w:r>
            <w:r>
              <w:t>our Essential Agreements so far this week? What could we have done</w:t>
            </w:r>
            <w:r>
              <w:rPr>
                <w:spacing w:val="-10"/>
              </w:rPr>
              <w:t xml:space="preserve"> </w:t>
            </w:r>
            <w:r>
              <w:t>better?</w:t>
            </w:r>
          </w:p>
        </w:tc>
      </w:tr>
    </w:tbl>
    <w:p w14:paraId="5C2ED73C" w14:textId="77777777" w:rsidR="00AE607D" w:rsidRDefault="00AE607D" w:rsidP="00430559">
      <w:pPr>
        <w:pStyle w:val="BodyText"/>
        <w:sectPr w:rsidR="00AE607D">
          <w:pgSz w:w="12240" w:h="15840"/>
          <w:pgMar w:top="1480" w:right="500" w:bottom="0" w:left="480" w:header="720" w:footer="720" w:gutter="0"/>
          <w:cols w:space="720"/>
        </w:sectPr>
      </w:pPr>
    </w:p>
    <w:p w14:paraId="0C03F2B7" w14:textId="398F7996" w:rsidR="00AE607D" w:rsidRPr="00742595" w:rsidRDefault="00AE607D" w:rsidP="00430559">
      <w:pPr>
        <w:pStyle w:val="BodyText"/>
      </w:pPr>
      <w:r>
        <w:rPr>
          <w:noProof/>
        </w:rPr>
        <w:lastRenderedPageBreak/>
        <mc:AlternateContent>
          <mc:Choice Requires="wps">
            <w:drawing>
              <wp:anchor distT="0" distB="0" distL="0" distR="0" simplePos="0" relativeHeight="251662336" behindDoc="0" locked="0" layoutInCell="1" allowOverlap="1" wp14:anchorId="66B8A5E3" wp14:editId="1E97B2C4">
                <wp:simplePos x="0" y="0"/>
                <wp:positionH relativeFrom="margin">
                  <wp:align>left</wp:align>
                </wp:positionH>
                <wp:positionV relativeFrom="paragraph">
                  <wp:posOffset>5080</wp:posOffset>
                </wp:positionV>
                <wp:extent cx="6848475" cy="250190"/>
                <wp:effectExtent l="0" t="0" r="28575" b="1651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50190"/>
                        </a:xfrm>
                        <a:prstGeom prst="rect">
                          <a:avLst/>
                        </a:prstGeom>
                        <a:solidFill>
                          <a:srgbClr val="D0CECE"/>
                        </a:solidFill>
                        <a:ln w="6096">
                          <a:solidFill>
                            <a:srgbClr val="000000"/>
                          </a:solidFill>
                          <a:prstDash val="solid"/>
                          <a:miter lim="800000"/>
                          <a:headEnd/>
                          <a:tailEnd/>
                        </a:ln>
                      </wps:spPr>
                      <wps:txbx>
                        <w:txbxContent>
                          <w:p w14:paraId="689B9B55" w14:textId="77777777" w:rsidR="00AE607D" w:rsidRDefault="00AE607D" w:rsidP="00AE607D">
                            <w:pPr>
                              <w:spacing w:before="18"/>
                              <w:ind w:left="108"/>
                              <w:rPr>
                                <w:rFonts w:ascii="Tw Cen MT Condensed"/>
                                <w:sz w:val="32"/>
                              </w:rPr>
                            </w:pPr>
                            <w:r>
                              <w:rPr>
                                <w:rFonts w:ascii="Tw Cen MT Condensed"/>
                                <w:sz w:val="32"/>
                              </w:rPr>
                              <w:t>MIDDLE SCHOOL WEEK 1, DAY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8A5E3" id="Text Box 4" o:spid="_x0000_s1030" type="#_x0000_t202" style="position:absolute;margin-left:0;margin-top:.4pt;width:539.25pt;height:19.7pt;z-index:2516623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" fillcolor="#d0cece" strokeweight=".48pt">
                <v:textbox inset="0,0,0,0">
                  <w:txbxContent>
                    <w:p w14:paraId="689B9B55" w14:textId="77777777" w:rsidR="00AE607D" w:rsidRDefault="00AE607D" w:rsidP="00AE607D">
                      <w:pPr>
                        <w:spacing w:before="18"/>
                        <w:ind w:left="108"/>
                        <w:rPr>
                          <w:rFonts w:ascii="Tw Cen MT Condensed"/>
                          <w:sz w:val="32"/>
                        </w:rPr>
                      </w:pPr>
                      <w:r>
                        <w:rPr>
                          <w:rFonts w:ascii="Tw Cen MT Condensed"/>
                          <w:sz w:val="32"/>
                        </w:rPr>
                        <w:t>MIDDLE SCHOOL WEEK 1, DAY 4</w:t>
                      </w:r>
                    </w:p>
                  </w:txbxContent>
                </v:textbox>
                <w10:wrap type="topAndBottom" anchorx="margin"/>
              </v:shape>
            </w:pict>
          </mc:Fallback>
        </mc:AlternateContent>
      </w:r>
    </w:p>
    <w:p w14:paraId="0E8308C3" w14:textId="77777777" w:rsidR="00AE607D" w:rsidRDefault="00AE607D" w:rsidP="00430559">
      <w:pPr>
        <w:pStyle w:val="BodyText"/>
      </w:pPr>
      <w:r>
        <w:rPr>
          <w:color w:val="7E7E7E"/>
        </w:rPr>
        <w:t>OBJECTIVES:</w:t>
      </w:r>
    </w:p>
    <w:p w14:paraId="53F3CFBE" w14:textId="77777777" w:rsidR="00AE607D" w:rsidRDefault="00AE607D" w:rsidP="00430559">
      <w:pPr>
        <w:pStyle w:val="BodyText"/>
      </w:pPr>
      <w:r>
        <w:t>Review Community Essential</w:t>
      </w:r>
      <w:r w:rsidRPr="00742595">
        <w:rPr>
          <w:spacing w:val="-9"/>
        </w:rPr>
        <w:t xml:space="preserve"> </w:t>
      </w:r>
      <w:r>
        <w:t>Agreements</w:t>
      </w:r>
    </w:p>
    <w:p w14:paraId="4B75A0FC" w14:textId="77777777" w:rsidR="00AE607D" w:rsidRDefault="00AE607D" w:rsidP="00430559">
      <w:pPr>
        <w:pStyle w:val="BodyText"/>
        <w:rPr>
          <w:sz w:val="23"/>
        </w:rPr>
      </w:pPr>
    </w:p>
    <w:p w14:paraId="7AADD223" w14:textId="77777777" w:rsidR="00AE607D" w:rsidRDefault="00AE607D" w:rsidP="00430559">
      <w:pPr>
        <w:pStyle w:val="BodyText"/>
      </w:pPr>
      <w:r>
        <w:rPr>
          <w:rFonts w:ascii="Tw Cen MT Condensed"/>
          <w:color w:val="7E7E7E"/>
          <w:sz w:val="32"/>
        </w:rPr>
        <w:t xml:space="preserve">NOTE: </w:t>
      </w:r>
      <w:r>
        <w:t>Anticipate when students will need to remember the routine or signals you have developed. Use reinforcing language, notice specific positive behaviors and privately conference with students who need support by asking what they feel that they need to do to be more successful with remembering the expectations.</w:t>
      </w:r>
    </w:p>
    <w:p w14:paraId="79638CCF" w14:textId="77777777" w:rsidR="00AE607D" w:rsidRDefault="00AE607D" w:rsidP="00430559">
      <w:pPr>
        <w:pStyle w:val="BodyText"/>
      </w:pPr>
    </w:p>
    <w:p w14:paraId="7B1DEA64" w14:textId="77777777" w:rsidR="00AE607D" w:rsidRDefault="00AE607D" w:rsidP="00430559">
      <w:pPr>
        <w:pStyle w:val="BodyText"/>
        <w:rPr>
          <w:sz w:val="29"/>
        </w:rPr>
      </w:pPr>
    </w:p>
    <w:tbl>
      <w:tblPr>
        <w:tblW w:w="0" w:type="auto"/>
        <w:tblInd w:w="-3" w:type="dxa"/>
        <w:tblLayout w:type="fixed"/>
        <w:tblCellMar>
          <w:left w:w="0" w:type="dxa"/>
          <w:right w:w="0" w:type="dxa"/>
        </w:tblCellMar>
        <w:tblLook w:val="01E0" w:firstRow="1" w:lastRow="1" w:firstColumn="1" w:lastColumn="1" w:noHBand="0" w:noVBand="0"/>
      </w:tblPr>
      <w:tblGrid>
        <w:gridCol w:w="1455"/>
        <w:gridCol w:w="9435"/>
      </w:tblGrid>
      <w:tr w:rsidR="00AE607D" w14:paraId="6F911491" w14:textId="77777777" w:rsidTr="00430559">
        <w:trPr>
          <w:trHeight w:val="342"/>
        </w:trPr>
        <w:tc>
          <w:tcPr>
            <w:tcW w:w="10890" w:type="dxa"/>
            <w:gridSpan w:val="2"/>
            <w:tcBorders>
              <w:top w:val="single" w:sz="2" w:space="0" w:color="000000"/>
              <w:left w:val="single" w:sz="2" w:space="0" w:color="000000"/>
              <w:bottom w:val="single" w:sz="4" w:space="0" w:color="000000"/>
              <w:right w:val="single" w:sz="2" w:space="0" w:color="000000"/>
            </w:tcBorders>
            <w:shd w:val="clear" w:color="auto" w:fill="D0CECE"/>
          </w:tcPr>
          <w:p w14:paraId="45B5EEA5" w14:textId="77777777" w:rsidR="00AE607D" w:rsidRDefault="00AE607D" w:rsidP="00430559">
            <w:pPr>
              <w:pStyle w:val="BodyText"/>
              <w:rPr>
                <w:rFonts w:ascii="Tw Cen MT Condensed"/>
                <w:sz w:val="32"/>
              </w:rPr>
            </w:pPr>
            <w:r>
              <w:rPr>
                <w:rFonts w:ascii="Tw Cen MT Condensed"/>
                <w:sz w:val="32"/>
              </w:rPr>
              <w:t>MIDDLE SCHOOL WEEK 1, DAY 4</w:t>
            </w:r>
          </w:p>
        </w:tc>
      </w:tr>
      <w:tr w:rsidR="00AE607D" w14:paraId="04B2BBE6" w14:textId="77777777" w:rsidTr="00430559">
        <w:trPr>
          <w:trHeight w:val="1321"/>
        </w:trPr>
        <w:tc>
          <w:tcPr>
            <w:tcW w:w="1455" w:type="dxa"/>
            <w:tcBorders>
              <w:top w:val="single" w:sz="4" w:space="0" w:color="000000"/>
              <w:left w:val="single" w:sz="2" w:space="0" w:color="000000"/>
            </w:tcBorders>
          </w:tcPr>
          <w:p w14:paraId="2BCEFCB5" w14:textId="77777777" w:rsidR="00AE607D" w:rsidRDefault="00AE607D" w:rsidP="00430559">
            <w:pPr>
              <w:pStyle w:val="BodyText"/>
              <w:rPr>
                <w:rFonts w:ascii="Tw Cen MT Condensed"/>
                <w:sz w:val="32"/>
              </w:rPr>
            </w:pPr>
            <w:r>
              <w:rPr>
                <w:rFonts w:ascii="Tw Cen MT Condensed"/>
                <w:color w:val="7E7E7E"/>
                <w:sz w:val="32"/>
              </w:rPr>
              <w:t>DAILY NEWS:</w:t>
            </w:r>
          </w:p>
        </w:tc>
        <w:tc>
          <w:tcPr>
            <w:tcW w:w="9435" w:type="dxa"/>
            <w:tcBorders>
              <w:top w:val="single" w:sz="4" w:space="0" w:color="000000"/>
              <w:right w:val="single" w:sz="2" w:space="0" w:color="000000"/>
            </w:tcBorders>
          </w:tcPr>
          <w:p w14:paraId="3EC17350" w14:textId="77777777" w:rsidR="00AE607D" w:rsidRDefault="00AE607D" w:rsidP="00430559">
            <w:pPr>
              <w:pStyle w:val="BodyText"/>
            </w:pPr>
            <w:r>
              <w:t>Greeting Community Members!</w:t>
            </w:r>
          </w:p>
          <w:p w14:paraId="1E718973" w14:textId="77777777" w:rsidR="00AE607D" w:rsidRDefault="00AE607D" w:rsidP="00430559">
            <w:pPr>
              <w:pStyle w:val="BodyText"/>
            </w:pPr>
            <w:r>
              <w:t>We’ve almost completed our first week of school! Today, we are going to review how we’re unique and how we have agreed to work together. Think of an adjective (describing word) that starts with the first letter of your name and describes you. For example, Awesome Annie!</w:t>
            </w:r>
          </w:p>
        </w:tc>
      </w:tr>
      <w:tr w:rsidR="00AE607D" w14:paraId="4D264046" w14:textId="77777777" w:rsidTr="00430559">
        <w:trPr>
          <w:trHeight w:val="2167"/>
        </w:trPr>
        <w:tc>
          <w:tcPr>
            <w:tcW w:w="1455" w:type="dxa"/>
            <w:tcBorders>
              <w:left w:val="single" w:sz="2" w:space="0" w:color="000000"/>
            </w:tcBorders>
          </w:tcPr>
          <w:p w14:paraId="57DF2618" w14:textId="77777777" w:rsidR="00AE607D" w:rsidRDefault="00AE607D" w:rsidP="00430559">
            <w:pPr>
              <w:pStyle w:val="BodyText"/>
              <w:rPr>
                <w:rFonts w:ascii="Tw Cen MT Condensed"/>
                <w:sz w:val="32"/>
              </w:rPr>
            </w:pPr>
            <w:r>
              <w:rPr>
                <w:rFonts w:ascii="Tw Cen MT Condensed"/>
                <w:color w:val="7E7E7E"/>
                <w:sz w:val="32"/>
              </w:rPr>
              <w:t>GREETING:</w:t>
            </w:r>
          </w:p>
        </w:tc>
        <w:tc>
          <w:tcPr>
            <w:tcW w:w="9435" w:type="dxa"/>
            <w:tcBorders>
              <w:right w:val="single" w:sz="2" w:space="0" w:color="000000"/>
            </w:tcBorders>
          </w:tcPr>
          <w:p w14:paraId="26C541C2" w14:textId="77777777" w:rsidR="00AE607D" w:rsidRDefault="00AE607D" w:rsidP="00430559">
            <w:pPr>
              <w:pStyle w:val="BodyText"/>
              <w:rPr>
                <w:sz w:val="10"/>
              </w:rPr>
            </w:pPr>
          </w:p>
          <w:p w14:paraId="78787D8C" w14:textId="77777777" w:rsidR="00AE607D" w:rsidRDefault="00AE607D" w:rsidP="00430559">
            <w:pPr>
              <w:pStyle w:val="BodyText"/>
              <w:rPr>
                <w:sz w:val="2"/>
              </w:rPr>
            </w:pPr>
            <w:r>
              <w:rPr>
                <w:noProof/>
                <w:sz w:val="2"/>
              </w:rPr>
              <w:drawing>
                <wp:inline distT="0" distB="0" distL="0" distR="0" wp14:anchorId="3C4F468B" wp14:editId="485204CF">
                  <wp:extent cx="5074877" cy="6096"/>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1" cstate="print"/>
                          <a:stretch>
                            <a:fillRect/>
                          </a:stretch>
                        </pic:blipFill>
                        <pic:spPr>
                          <a:xfrm>
                            <a:off x="0" y="0"/>
                            <a:ext cx="5074877" cy="6096"/>
                          </a:xfrm>
                          <a:prstGeom prst="rect">
                            <a:avLst/>
                          </a:prstGeom>
                        </pic:spPr>
                      </pic:pic>
                    </a:graphicData>
                  </a:graphic>
                </wp:inline>
              </w:drawing>
            </w:r>
          </w:p>
          <w:p w14:paraId="41756E67" w14:textId="77777777" w:rsidR="00AE607D" w:rsidRDefault="00AE607D" w:rsidP="00430559">
            <w:pPr>
              <w:pStyle w:val="BodyText"/>
              <w:rPr>
                <w:b/>
              </w:rPr>
            </w:pPr>
            <w:r>
              <w:rPr>
                <w:b/>
              </w:rPr>
              <w:t>Adjective Greeting:</w:t>
            </w:r>
          </w:p>
          <w:p w14:paraId="511939B6" w14:textId="77777777" w:rsidR="00AE607D" w:rsidRDefault="00AE607D" w:rsidP="00430559">
            <w:pPr>
              <w:pStyle w:val="BodyText"/>
            </w:pPr>
            <w:r>
              <w:t>To start the greeting, each student chooses an adjective that begins with the same sound as his/her first name and then introduces him/herself to the group by saying, “Hello, my name is (adjective) (first name).” For example, “Hello, my name is Jazzy Janet!”</w:t>
            </w:r>
          </w:p>
          <w:p w14:paraId="4FC7E238" w14:textId="77777777" w:rsidR="00AE607D" w:rsidRDefault="00AE607D" w:rsidP="00430559">
            <w:pPr>
              <w:pStyle w:val="BodyText"/>
              <w:rPr>
                <w:sz w:val="21"/>
              </w:rPr>
            </w:pPr>
          </w:p>
          <w:p w14:paraId="423E55C9" w14:textId="77777777" w:rsidR="00AE607D" w:rsidRDefault="00AE607D" w:rsidP="00430559">
            <w:pPr>
              <w:pStyle w:val="BodyText"/>
              <w:rPr>
                <w:i/>
              </w:rPr>
            </w:pPr>
            <w:r>
              <w:rPr>
                <w:i/>
              </w:rPr>
              <w:t>Note: To differentiate for students’ learning levels, you may want to share a list of</w:t>
            </w:r>
          </w:p>
          <w:p w14:paraId="6C6DD8E2" w14:textId="77777777" w:rsidR="00AE607D" w:rsidRDefault="00AE607D" w:rsidP="00430559">
            <w:pPr>
              <w:pStyle w:val="BodyText"/>
              <w:rPr>
                <w:i/>
              </w:rPr>
            </w:pPr>
            <w:r>
              <w:rPr>
                <w:i/>
              </w:rPr>
              <w:t>adjectives, keeping in mind the first letters of your students’ names. Guide students toward positive words.</w:t>
            </w:r>
          </w:p>
        </w:tc>
      </w:tr>
      <w:tr w:rsidR="00AE607D" w14:paraId="360ED540" w14:textId="77777777" w:rsidTr="00430559">
        <w:trPr>
          <w:trHeight w:val="1447"/>
        </w:trPr>
        <w:tc>
          <w:tcPr>
            <w:tcW w:w="1455" w:type="dxa"/>
            <w:tcBorders>
              <w:left w:val="single" w:sz="2" w:space="0" w:color="000000"/>
            </w:tcBorders>
          </w:tcPr>
          <w:p w14:paraId="4F7CA61B" w14:textId="77777777" w:rsidR="00AE607D" w:rsidRDefault="00AE607D" w:rsidP="00430559">
            <w:pPr>
              <w:pStyle w:val="BodyText"/>
              <w:rPr>
                <w:rFonts w:ascii="Tw Cen MT Condensed"/>
                <w:sz w:val="32"/>
              </w:rPr>
            </w:pPr>
            <w:r>
              <w:rPr>
                <w:rFonts w:ascii="Tw Cen MT Condensed"/>
                <w:color w:val="7E7E7E"/>
                <w:sz w:val="32"/>
              </w:rPr>
              <w:t>SHARE:</w:t>
            </w:r>
          </w:p>
        </w:tc>
        <w:tc>
          <w:tcPr>
            <w:tcW w:w="9435" w:type="dxa"/>
            <w:tcBorders>
              <w:right w:val="single" w:sz="2" w:space="0" w:color="000000"/>
            </w:tcBorders>
          </w:tcPr>
          <w:p w14:paraId="7BFD2A21" w14:textId="77777777" w:rsidR="00AE607D" w:rsidRDefault="00AE607D" w:rsidP="00430559">
            <w:pPr>
              <w:pStyle w:val="BodyText"/>
              <w:rPr>
                <w:sz w:val="10"/>
              </w:rPr>
            </w:pPr>
          </w:p>
          <w:p w14:paraId="3A462967" w14:textId="77777777" w:rsidR="00AE607D" w:rsidRDefault="00AE607D" w:rsidP="00430559">
            <w:pPr>
              <w:pStyle w:val="BodyText"/>
              <w:rPr>
                <w:sz w:val="2"/>
              </w:rPr>
            </w:pPr>
            <w:r>
              <w:rPr>
                <w:noProof/>
                <w:sz w:val="2"/>
              </w:rPr>
              <w:drawing>
                <wp:inline distT="0" distB="0" distL="0" distR="0" wp14:anchorId="0D8F4987" wp14:editId="4D0468BB">
                  <wp:extent cx="5074877" cy="6095"/>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1" cstate="print"/>
                          <a:stretch>
                            <a:fillRect/>
                          </a:stretch>
                        </pic:blipFill>
                        <pic:spPr>
                          <a:xfrm>
                            <a:off x="0" y="0"/>
                            <a:ext cx="5074877" cy="6095"/>
                          </a:xfrm>
                          <a:prstGeom prst="rect">
                            <a:avLst/>
                          </a:prstGeom>
                        </pic:spPr>
                      </pic:pic>
                    </a:graphicData>
                  </a:graphic>
                </wp:inline>
              </w:drawing>
            </w:r>
          </w:p>
          <w:p w14:paraId="30AF202C" w14:textId="77777777" w:rsidR="00AE607D" w:rsidRDefault="00AE607D" w:rsidP="00430559">
            <w:pPr>
              <w:pStyle w:val="BodyText"/>
            </w:pPr>
            <w:r>
              <w:t>Review the Essential Agreements with students</w:t>
            </w:r>
            <w:r>
              <w:rPr>
                <w:i/>
              </w:rPr>
              <w:t xml:space="preserve">. </w:t>
            </w:r>
            <w:r>
              <w:t xml:space="preserve">Ask students to give </w:t>
            </w:r>
            <w:proofErr w:type="gramStart"/>
            <w:r>
              <w:t>a thumbs</w:t>
            </w:r>
            <w:proofErr w:type="gramEnd"/>
            <w:r>
              <w:t xml:space="preserve"> up for easy or thumbs down for difficult for whether that agreement has been easy or difficult, pausing after each to check their responses. Choose the one that has been the most</w:t>
            </w:r>
          </w:p>
          <w:p w14:paraId="497203F6" w14:textId="77777777" w:rsidR="00AE607D" w:rsidRDefault="00AE607D" w:rsidP="00430559">
            <w:pPr>
              <w:pStyle w:val="BodyText"/>
            </w:pPr>
            <w:r>
              <w:t>difficult for students and tell them in today’s activity, they will brainstorm suggestions on what the class can do to work on this Essential Agreement.</w:t>
            </w:r>
          </w:p>
        </w:tc>
      </w:tr>
      <w:tr w:rsidR="00AE607D" w14:paraId="576D1D9E" w14:textId="77777777" w:rsidTr="00430559">
        <w:trPr>
          <w:trHeight w:val="1800"/>
        </w:trPr>
        <w:tc>
          <w:tcPr>
            <w:tcW w:w="1455" w:type="dxa"/>
            <w:tcBorders>
              <w:left w:val="single" w:sz="2" w:space="0" w:color="000000"/>
              <w:bottom w:val="single" w:sz="2" w:space="0" w:color="000000"/>
            </w:tcBorders>
          </w:tcPr>
          <w:p w14:paraId="7217CCC4" w14:textId="77777777" w:rsidR="00AE607D" w:rsidRDefault="00AE607D" w:rsidP="00430559">
            <w:pPr>
              <w:pStyle w:val="BodyText"/>
              <w:rPr>
                <w:rFonts w:ascii="Tw Cen MT Condensed"/>
                <w:sz w:val="32"/>
              </w:rPr>
            </w:pPr>
            <w:r>
              <w:rPr>
                <w:rFonts w:ascii="Tw Cen MT Condensed"/>
                <w:color w:val="7E7E7E"/>
                <w:sz w:val="32"/>
              </w:rPr>
              <w:t>ACTIVITY:</w:t>
            </w:r>
          </w:p>
        </w:tc>
        <w:tc>
          <w:tcPr>
            <w:tcW w:w="9435" w:type="dxa"/>
            <w:tcBorders>
              <w:bottom w:val="single" w:sz="2" w:space="0" w:color="000000"/>
              <w:right w:val="single" w:sz="2" w:space="0" w:color="000000"/>
            </w:tcBorders>
          </w:tcPr>
          <w:p w14:paraId="16177736" w14:textId="77777777" w:rsidR="00AE607D" w:rsidRDefault="00AE607D" w:rsidP="00430559">
            <w:pPr>
              <w:pStyle w:val="BodyText"/>
              <w:rPr>
                <w:sz w:val="10"/>
              </w:rPr>
            </w:pPr>
          </w:p>
          <w:p w14:paraId="1D451DC6" w14:textId="77777777" w:rsidR="00AE607D" w:rsidRDefault="00AE607D" w:rsidP="00430559">
            <w:pPr>
              <w:pStyle w:val="BodyText"/>
              <w:rPr>
                <w:sz w:val="2"/>
              </w:rPr>
            </w:pPr>
            <w:r>
              <w:rPr>
                <w:noProof/>
                <w:sz w:val="2"/>
              </w:rPr>
              <w:drawing>
                <wp:inline distT="0" distB="0" distL="0" distR="0" wp14:anchorId="3D32999D" wp14:editId="593BE10B">
                  <wp:extent cx="5074877" cy="6095"/>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1" cstate="print"/>
                          <a:stretch>
                            <a:fillRect/>
                          </a:stretch>
                        </pic:blipFill>
                        <pic:spPr>
                          <a:xfrm>
                            <a:off x="0" y="0"/>
                            <a:ext cx="5074877" cy="6095"/>
                          </a:xfrm>
                          <a:prstGeom prst="rect">
                            <a:avLst/>
                          </a:prstGeom>
                        </pic:spPr>
                      </pic:pic>
                    </a:graphicData>
                  </a:graphic>
                </wp:inline>
              </w:drawing>
            </w:r>
          </w:p>
          <w:p w14:paraId="7F93EF85" w14:textId="77777777" w:rsidR="00AE607D" w:rsidRPr="00742595" w:rsidRDefault="00AE607D" w:rsidP="00430559">
            <w:pPr>
              <w:pStyle w:val="BodyText"/>
              <w:rPr>
                <w:b/>
              </w:rPr>
            </w:pPr>
            <w:r>
              <w:rPr>
                <w:b/>
              </w:rPr>
              <w:t>Turn and Talk:</w:t>
            </w:r>
          </w:p>
          <w:p w14:paraId="6958C32A" w14:textId="77777777" w:rsidR="00AE607D" w:rsidRDefault="00AE607D" w:rsidP="00430559">
            <w:pPr>
              <w:pStyle w:val="BodyText"/>
            </w:pPr>
            <w:r>
              <w:t xml:space="preserve">Tell students to turn to their elbow partner. Ask the partner with the longer hair to raise their hand. Tell the students that the partner with the longer hair will talk first, and their partner will listen. They will then switch roles. Tell the partners to take a moment to think about what makes following that agreement so hard. Now tell the partner with longer hair to share, setting a timer for thirty seconds. </w:t>
            </w:r>
          </w:p>
          <w:p w14:paraId="0D441A39" w14:textId="77777777" w:rsidR="00AE607D" w:rsidRDefault="00AE607D" w:rsidP="00430559">
            <w:pPr>
              <w:pStyle w:val="BodyText"/>
            </w:pPr>
          </w:p>
          <w:p w14:paraId="08AEA8C5" w14:textId="77777777" w:rsidR="00AE607D" w:rsidRDefault="00AE607D" w:rsidP="00430559">
            <w:pPr>
              <w:pStyle w:val="BodyText"/>
            </w:pPr>
            <w:r>
              <w:t>Now switch roles. After each partner has shared, tell them they will work together to come up with ideas for making following the Essential Agreement less challenging. Allow them to discuss ideas together for one minute.</w:t>
            </w:r>
          </w:p>
          <w:p w14:paraId="2F8D398D" w14:textId="77777777" w:rsidR="00AE607D" w:rsidRDefault="00AE607D" w:rsidP="00430559">
            <w:pPr>
              <w:pStyle w:val="BodyText"/>
              <w:rPr>
                <w:sz w:val="21"/>
              </w:rPr>
            </w:pPr>
          </w:p>
          <w:p w14:paraId="57E5A199" w14:textId="77777777" w:rsidR="00AE607D" w:rsidRDefault="00AE607D" w:rsidP="00430559">
            <w:pPr>
              <w:pStyle w:val="BodyText"/>
            </w:pPr>
            <w:proofErr w:type="gramStart"/>
            <w:r>
              <w:t>As a whole group</w:t>
            </w:r>
            <w:proofErr w:type="gramEnd"/>
            <w:r>
              <w:t>, have partners share out ideas and pick the best 1-2 strategies as a class.</w:t>
            </w:r>
          </w:p>
          <w:p w14:paraId="1F756072" w14:textId="77777777" w:rsidR="00AE607D" w:rsidRDefault="00AE607D" w:rsidP="00430559">
            <w:pPr>
              <w:pStyle w:val="BodyText"/>
            </w:pPr>
          </w:p>
          <w:p w14:paraId="7501C489" w14:textId="77777777" w:rsidR="00AE607D" w:rsidRDefault="00AE607D" w:rsidP="00430559">
            <w:pPr>
              <w:pStyle w:val="BodyText"/>
              <w:rPr>
                <w:i/>
              </w:rPr>
            </w:pPr>
            <w:r>
              <w:rPr>
                <w:i/>
              </w:rPr>
              <w:t>Follow Through: Remember, consistency is the key to classroom management. Make sure to routinely reference the Essential Agreements and strategies they picked to work better as a team.</w:t>
            </w:r>
          </w:p>
          <w:p w14:paraId="5FDDB4C7" w14:textId="77777777" w:rsidR="00AE607D" w:rsidRDefault="00AE607D" w:rsidP="00430559">
            <w:pPr>
              <w:pStyle w:val="BodyText"/>
            </w:pPr>
          </w:p>
        </w:tc>
      </w:tr>
    </w:tbl>
    <w:p w14:paraId="101622BF" w14:textId="77777777" w:rsidR="00AE607D" w:rsidRDefault="00AE607D" w:rsidP="00430559">
      <w:pPr>
        <w:pStyle w:val="BodyText"/>
        <w:sectPr w:rsidR="00AE607D">
          <w:pgSz w:w="12240" w:h="15840"/>
          <w:pgMar w:top="1440" w:right="500" w:bottom="280" w:left="480" w:header="720" w:footer="720" w:gutter="0"/>
          <w:cols w:space="720"/>
        </w:sectPr>
      </w:pPr>
    </w:p>
    <w:p w14:paraId="3C3FC5E4" w14:textId="176C69E3" w:rsidR="00AE607D" w:rsidRPr="00742595" w:rsidRDefault="00AE607D" w:rsidP="00430559">
      <w:pPr>
        <w:pStyle w:val="BodyText"/>
      </w:pPr>
      <w:r>
        <w:rPr>
          <w:noProof/>
        </w:rPr>
        <w:lastRenderedPageBreak/>
        <mc:AlternateContent>
          <mc:Choice Requires="wps">
            <w:drawing>
              <wp:anchor distT="0" distB="0" distL="0" distR="0" simplePos="0" relativeHeight="251663360" behindDoc="0" locked="0" layoutInCell="1" allowOverlap="1" wp14:anchorId="54C0F5F7" wp14:editId="762F14D1">
                <wp:simplePos x="0" y="0"/>
                <wp:positionH relativeFrom="page">
                  <wp:posOffset>494665</wp:posOffset>
                </wp:positionH>
                <wp:positionV relativeFrom="paragraph">
                  <wp:posOffset>9525</wp:posOffset>
                </wp:positionV>
                <wp:extent cx="6677025" cy="250825"/>
                <wp:effectExtent l="0" t="0" r="28575" b="158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50825"/>
                        </a:xfrm>
                        <a:prstGeom prst="rect">
                          <a:avLst/>
                        </a:prstGeom>
                        <a:solidFill>
                          <a:srgbClr val="D0CECE"/>
                        </a:solidFill>
                        <a:ln w="6096">
                          <a:solidFill>
                            <a:srgbClr val="000000"/>
                          </a:solidFill>
                          <a:prstDash val="solid"/>
                          <a:miter lim="800000"/>
                          <a:headEnd/>
                          <a:tailEnd/>
                        </a:ln>
                      </wps:spPr>
                      <wps:txbx>
                        <w:txbxContent>
                          <w:p w14:paraId="6C197872" w14:textId="77777777" w:rsidR="00AE607D" w:rsidRDefault="00AE607D" w:rsidP="00AE607D">
                            <w:pPr>
                              <w:spacing w:before="18"/>
                              <w:ind w:left="108"/>
                              <w:rPr>
                                <w:rFonts w:ascii="Tw Cen MT Condensed"/>
                                <w:sz w:val="32"/>
                              </w:rPr>
                            </w:pPr>
                            <w:r>
                              <w:rPr>
                                <w:rFonts w:ascii="Tw Cen MT Condensed"/>
                                <w:sz w:val="32"/>
                              </w:rPr>
                              <w:t>MIDDLE SCHOOL WEEK 1, DAY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0F5F7" id="Text Box 3" o:spid="_x0000_s1031" type="#_x0000_t202" style="position:absolute;margin-left:38.95pt;margin-top:.75pt;width:525.75pt;height:19.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" fillcolor="#d0cece" strokeweight=".48pt">
                <v:textbox inset="0,0,0,0">
                  <w:txbxContent>
                    <w:p w14:paraId="6C197872" w14:textId="77777777" w:rsidR="00AE607D" w:rsidRDefault="00AE607D" w:rsidP="00AE607D">
                      <w:pPr>
                        <w:spacing w:before="18"/>
                        <w:ind w:left="108"/>
                        <w:rPr>
                          <w:rFonts w:ascii="Tw Cen MT Condensed"/>
                          <w:sz w:val="32"/>
                        </w:rPr>
                      </w:pPr>
                      <w:r>
                        <w:rPr>
                          <w:rFonts w:ascii="Tw Cen MT Condensed"/>
                          <w:sz w:val="32"/>
                        </w:rPr>
                        <w:t>MIDDLE SCHOOL WEEK 1, DAY 5</w:t>
                      </w:r>
                    </w:p>
                  </w:txbxContent>
                </v:textbox>
                <w10:wrap type="topAndBottom" anchorx="page"/>
              </v:shape>
            </w:pict>
          </mc:Fallback>
        </mc:AlternateContent>
      </w:r>
    </w:p>
    <w:p w14:paraId="759780C2" w14:textId="77777777" w:rsidR="00AE607D" w:rsidRDefault="00AE607D" w:rsidP="00430559">
      <w:pPr>
        <w:pStyle w:val="BodyText"/>
      </w:pPr>
      <w:r>
        <w:rPr>
          <w:color w:val="7E7E7E"/>
        </w:rPr>
        <w:t>OBJECTIVES:</w:t>
      </w:r>
    </w:p>
    <w:p w14:paraId="503396E0" w14:textId="77777777" w:rsidR="00AE607D" w:rsidRDefault="00AE607D" w:rsidP="00430559">
      <w:pPr>
        <w:pStyle w:val="BodyText"/>
      </w:pPr>
      <w:r>
        <w:t>Review classroom</w:t>
      </w:r>
      <w:r w:rsidRPr="00742595">
        <w:rPr>
          <w:spacing w:val="-6"/>
        </w:rPr>
        <w:t xml:space="preserve"> </w:t>
      </w:r>
      <w:r>
        <w:t>space</w:t>
      </w:r>
    </w:p>
    <w:p w14:paraId="662FE7B7" w14:textId="77777777" w:rsidR="00AE607D" w:rsidRDefault="00AE607D" w:rsidP="00430559">
      <w:pPr>
        <w:pStyle w:val="BodyText"/>
      </w:pPr>
      <w:r>
        <w:t>Recognize successes and restore</w:t>
      </w:r>
      <w:r w:rsidRPr="00742595">
        <w:rPr>
          <w:spacing w:val="-3"/>
        </w:rPr>
        <w:t xml:space="preserve"> </w:t>
      </w:r>
      <w:r>
        <w:t>relationships</w:t>
      </w:r>
    </w:p>
    <w:p w14:paraId="56D9373D" w14:textId="77777777" w:rsidR="00AE607D" w:rsidRDefault="00AE607D" w:rsidP="00430559">
      <w:pPr>
        <w:pStyle w:val="BodyText"/>
        <w:rPr>
          <w:sz w:val="27"/>
        </w:rPr>
      </w:pPr>
    </w:p>
    <w:tbl>
      <w:tblPr>
        <w:tblW w:w="10538" w:type="dxa"/>
        <w:tblInd w:w="-641" w:type="dxa"/>
        <w:tblLayout w:type="fixed"/>
        <w:tblCellMar>
          <w:left w:w="0" w:type="dxa"/>
          <w:right w:w="0" w:type="dxa"/>
        </w:tblCellMar>
        <w:tblLook w:val="01E0" w:firstRow="1" w:lastRow="1" w:firstColumn="1" w:lastColumn="1" w:noHBand="0" w:noVBand="0"/>
      </w:tblPr>
      <w:tblGrid>
        <w:gridCol w:w="1455"/>
        <w:gridCol w:w="9083"/>
      </w:tblGrid>
      <w:tr w:rsidR="00AE607D" w14:paraId="4DAE7D9E" w14:textId="77777777" w:rsidTr="00430559">
        <w:trPr>
          <w:trHeight w:val="342"/>
        </w:trPr>
        <w:tc>
          <w:tcPr>
            <w:tcW w:w="10538" w:type="dxa"/>
            <w:gridSpan w:val="2"/>
            <w:tcBorders>
              <w:top w:val="single" w:sz="2" w:space="0" w:color="000000"/>
              <w:left w:val="single" w:sz="2" w:space="0" w:color="000000"/>
              <w:bottom w:val="single" w:sz="12" w:space="0" w:color="000000"/>
              <w:right w:val="single" w:sz="2" w:space="0" w:color="000000"/>
            </w:tcBorders>
            <w:shd w:val="clear" w:color="auto" w:fill="D0CECE"/>
          </w:tcPr>
          <w:p w14:paraId="6628FE3E" w14:textId="77777777" w:rsidR="00AE607D" w:rsidRDefault="00AE607D" w:rsidP="00430559">
            <w:pPr>
              <w:pStyle w:val="BodyText"/>
              <w:rPr>
                <w:rFonts w:ascii="Tw Cen MT Condensed"/>
                <w:sz w:val="32"/>
              </w:rPr>
            </w:pPr>
            <w:r>
              <w:rPr>
                <w:rFonts w:ascii="Tw Cen MT Condensed"/>
                <w:sz w:val="32"/>
              </w:rPr>
              <w:t>MIDDLE SCHOOL WEEK 1, DAY 5</w:t>
            </w:r>
          </w:p>
        </w:tc>
      </w:tr>
      <w:tr w:rsidR="00AE607D" w14:paraId="73F17B86" w14:textId="77777777" w:rsidTr="00430559">
        <w:trPr>
          <w:trHeight w:val="1081"/>
        </w:trPr>
        <w:tc>
          <w:tcPr>
            <w:tcW w:w="1455" w:type="dxa"/>
            <w:tcBorders>
              <w:top w:val="single" w:sz="12" w:space="0" w:color="000000"/>
              <w:left w:val="single" w:sz="2" w:space="0" w:color="000000"/>
            </w:tcBorders>
          </w:tcPr>
          <w:p w14:paraId="3A160239" w14:textId="77777777" w:rsidR="00AE607D" w:rsidRDefault="00AE607D" w:rsidP="00430559">
            <w:pPr>
              <w:pStyle w:val="BodyText"/>
              <w:rPr>
                <w:rFonts w:ascii="Tw Cen MT Condensed"/>
                <w:sz w:val="32"/>
              </w:rPr>
            </w:pPr>
            <w:r>
              <w:rPr>
                <w:rFonts w:ascii="Tw Cen MT Condensed"/>
                <w:color w:val="7E7E7E"/>
                <w:sz w:val="32"/>
              </w:rPr>
              <w:t>DAILY NEWS:</w:t>
            </w:r>
          </w:p>
        </w:tc>
        <w:tc>
          <w:tcPr>
            <w:tcW w:w="9083" w:type="dxa"/>
            <w:tcBorders>
              <w:top w:val="single" w:sz="12" w:space="0" w:color="000000"/>
              <w:right w:val="single" w:sz="2" w:space="0" w:color="000000"/>
            </w:tcBorders>
          </w:tcPr>
          <w:p w14:paraId="796006CA" w14:textId="77777777" w:rsidR="00AE607D" w:rsidRDefault="00AE607D" w:rsidP="00430559">
            <w:pPr>
              <w:pStyle w:val="BodyText"/>
            </w:pPr>
            <w:r>
              <w:t xml:space="preserve">Happy Friday students! We’ve made it through our first week together. Every Friday, we will close the week by recognizing our classmates who have done great </w:t>
            </w:r>
            <w:proofErr w:type="gramStart"/>
            <w:r>
              <w:t>things, and</w:t>
            </w:r>
            <w:proofErr w:type="gramEnd"/>
            <w:r>
              <w:t xml:space="preserve"> apologize to each other for any hurtful actions or words. Think of something great you saw a classmate do or say this week. Is there anything you feel sorry about?</w:t>
            </w:r>
          </w:p>
        </w:tc>
      </w:tr>
      <w:tr w:rsidR="00AE607D" w14:paraId="24B96D31" w14:textId="77777777" w:rsidTr="00430559">
        <w:trPr>
          <w:trHeight w:val="2167"/>
        </w:trPr>
        <w:tc>
          <w:tcPr>
            <w:tcW w:w="1455" w:type="dxa"/>
            <w:tcBorders>
              <w:left w:val="single" w:sz="2" w:space="0" w:color="000000"/>
            </w:tcBorders>
          </w:tcPr>
          <w:p w14:paraId="121CC589" w14:textId="77777777" w:rsidR="00AE607D" w:rsidRDefault="00AE607D" w:rsidP="00430559">
            <w:pPr>
              <w:pStyle w:val="BodyText"/>
              <w:rPr>
                <w:rFonts w:ascii="Tw Cen MT Condensed"/>
                <w:sz w:val="32"/>
              </w:rPr>
            </w:pPr>
            <w:r>
              <w:rPr>
                <w:rFonts w:ascii="Tw Cen MT Condensed"/>
                <w:color w:val="7E7E7E"/>
                <w:sz w:val="32"/>
              </w:rPr>
              <w:t>GREETING:</w:t>
            </w:r>
          </w:p>
        </w:tc>
        <w:tc>
          <w:tcPr>
            <w:tcW w:w="9083" w:type="dxa"/>
            <w:tcBorders>
              <w:right w:val="single" w:sz="2" w:space="0" w:color="000000"/>
            </w:tcBorders>
          </w:tcPr>
          <w:p w14:paraId="74D2C400" w14:textId="77777777" w:rsidR="00AE607D" w:rsidRDefault="00AE607D" w:rsidP="00430559">
            <w:pPr>
              <w:pStyle w:val="BodyText"/>
              <w:rPr>
                <w:sz w:val="10"/>
              </w:rPr>
            </w:pPr>
          </w:p>
          <w:p w14:paraId="54B62CC9" w14:textId="77777777" w:rsidR="00AE607D" w:rsidRDefault="00AE607D" w:rsidP="00430559">
            <w:pPr>
              <w:pStyle w:val="BodyText"/>
              <w:rPr>
                <w:sz w:val="2"/>
              </w:rPr>
            </w:pPr>
            <w:r>
              <w:rPr>
                <w:noProof/>
                <w:sz w:val="2"/>
              </w:rPr>
              <w:drawing>
                <wp:inline distT="0" distB="0" distL="0" distR="0" wp14:anchorId="693547FF" wp14:editId="3C17FC25">
                  <wp:extent cx="5074560" cy="6096"/>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1" cstate="print"/>
                          <a:stretch>
                            <a:fillRect/>
                          </a:stretch>
                        </pic:blipFill>
                        <pic:spPr>
                          <a:xfrm>
                            <a:off x="0" y="0"/>
                            <a:ext cx="5074560" cy="6096"/>
                          </a:xfrm>
                          <a:prstGeom prst="rect">
                            <a:avLst/>
                          </a:prstGeom>
                        </pic:spPr>
                      </pic:pic>
                    </a:graphicData>
                  </a:graphic>
                </wp:inline>
              </w:drawing>
            </w:r>
          </w:p>
          <w:p w14:paraId="6BE0ED5D" w14:textId="77777777" w:rsidR="00AE607D" w:rsidRDefault="00AE607D" w:rsidP="00430559">
            <w:pPr>
              <w:pStyle w:val="BodyText"/>
              <w:rPr>
                <w:b/>
              </w:rPr>
            </w:pPr>
            <w:r>
              <w:rPr>
                <w:b/>
              </w:rPr>
              <w:t>Electricity Greeting:</w:t>
            </w:r>
          </w:p>
          <w:p w14:paraId="2EFEFA87" w14:textId="77777777" w:rsidR="00AE607D" w:rsidRDefault="00AE607D" w:rsidP="00430559">
            <w:pPr>
              <w:pStyle w:val="BodyText"/>
            </w:pPr>
            <w:r>
              <w:t>Everyone holds hands in a circle. The first player passes a squeeze to his neighbor. The neighbor then passes the squeeze to her neighbor. The squeeze continues around the circle until everyone has been greeted. The goal is to make the squeeze go quickly around the circle.</w:t>
            </w:r>
          </w:p>
          <w:p w14:paraId="06DDDCB2" w14:textId="77777777" w:rsidR="00AE607D" w:rsidRDefault="00AE607D" w:rsidP="00430559">
            <w:pPr>
              <w:pStyle w:val="BodyText"/>
              <w:rPr>
                <w:sz w:val="21"/>
              </w:rPr>
            </w:pPr>
          </w:p>
          <w:p w14:paraId="08684F5E" w14:textId="77777777" w:rsidR="00AE607D" w:rsidRDefault="00AE607D" w:rsidP="00430559">
            <w:pPr>
              <w:pStyle w:val="BodyText"/>
              <w:rPr>
                <w:i/>
              </w:rPr>
            </w:pPr>
            <w:r>
              <w:rPr>
                <w:i/>
              </w:rPr>
              <w:t>Plan for Success: Before beginning, discuss what a squeeze should feel like. An alternative might be to pass a high five, handshake or fist bump.</w:t>
            </w:r>
          </w:p>
        </w:tc>
      </w:tr>
      <w:tr w:rsidR="00AE607D" w14:paraId="1A2BA7EE" w14:textId="77777777" w:rsidTr="00430559">
        <w:trPr>
          <w:trHeight w:val="2885"/>
        </w:trPr>
        <w:tc>
          <w:tcPr>
            <w:tcW w:w="1455" w:type="dxa"/>
            <w:tcBorders>
              <w:left w:val="single" w:sz="2" w:space="0" w:color="000000"/>
            </w:tcBorders>
          </w:tcPr>
          <w:p w14:paraId="789EB26F" w14:textId="77777777" w:rsidR="00AE607D" w:rsidRDefault="00AE607D" w:rsidP="00430559">
            <w:pPr>
              <w:pStyle w:val="BodyText"/>
              <w:rPr>
                <w:rFonts w:ascii="Tw Cen MT Condensed"/>
                <w:sz w:val="32"/>
              </w:rPr>
            </w:pPr>
            <w:r>
              <w:rPr>
                <w:rFonts w:ascii="Tw Cen MT Condensed"/>
                <w:color w:val="7E7E7E"/>
                <w:sz w:val="32"/>
              </w:rPr>
              <w:t>SHARE:</w:t>
            </w:r>
          </w:p>
        </w:tc>
        <w:tc>
          <w:tcPr>
            <w:tcW w:w="9083" w:type="dxa"/>
            <w:tcBorders>
              <w:right w:val="single" w:sz="2" w:space="0" w:color="000000"/>
            </w:tcBorders>
          </w:tcPr>
          <w:p w14:paraId="7B305105" w14:textId="77777777" w:rsidR="00AE607D" w:rsidRDefault="00AE607D" w:rsidP="00430559">
            <w:pPr>
              <w:pStyle w:val="BodyText"/>
              <w:rPr>
                <w:sz w:val="10"/>
              </w:rPr>
            </w:pPr>
          </w:p>
          <w:p w14:paraId="07A12109" w14:textId="77777777" w:rsidR="00AE607D" w:rsidRDefault="00AE607D" w:rsidP="00430559">
            <w:pPr>
              <w:pStyle w:val="BodyText"/>
              <w:rPr>
                <w:sz w:val="2"/>
              </w:rPr>
            </w:pPr>
            <w:r>
              <w:rPr>
                <w:noProof/>
                <w:sz w:val="2"/>
              </w:rPr>
              <w:drawing>
                <wp:inline distT="0" distB="0" distL="0" distR="0" wp14:anchorId="7F30F09A" wp14:editId="138B49FF">
                  <wp:extent cx="5074877" cy="6096"/>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1" cstate="print"/>
                          <a:stretch>
                            <a:fillRect/>
                          </a:stretch>
                        </pic:blipFill>
                        <pic:spPr>
                          <a:xfrm>
                            <a:off x="0" y="0"/>
                            <a:ext cx="5074877" cy="6096"/>
                          </a:xfrm>
                          <a:prstGeom prst="rect">
                            <a:avLst/>
                          </a:prstGeom>
                        </pic:spPr>
                      </pic:pic>
                    </a:graphicData>
                  </a:graphic>
                </wp:inline>
              </w:drawing>
            </w:r>
          </w:p>
          <w:p w14:paraId="4B7CFF41" w14:textId="77777777" w:rsidR="00AE607D" w:rsidRDefault="00AE607D" w:rsidP="00430559">
            <w:pPr>
              <w:pStyle w:val="BodyText"/>
              <w:rPr>
                <w:b/>
              </w:rPr>
            </w:pPr>
            <w:r>
              <w:rPr>
                <w:b/>
              </w:rPr>
              <w:t>Shout Outs and Apologies:</w:t>
            </w:r>
          </w:p>
          <w:p w14:paraId="1559482B" w14:textId="77777777" w:rsidR="00AE607D" w:rsidRDefault="00AE607D" w:rsidP="00430559">
            <w:pPr>
              <w:pStyle w:val="BodyText"/>
            </w:pPr>
            <w:r>
              <w:t>Give students an opportunity to recognize another student who has followed the Essential Agreements well this week or helped them in some way. Allow students to offer shout outs to these students</w:t>
            </w:r>
            <w:r>
              <w:rPr>
                <w:spacing w:val="-5"/>
              </w:rPr>
              <w:t xml:space="preserve"> </w:t>
            </w:r>
            <w:r>
              <w:t>randomly.</w:t>
            </w:r>
          </w:p>
          <w:p w14:paraId="1D324E26" w14:textId="77777777" w:rsidR="00AE607D" w:rsidRDefault="00AE607D" w:rsidP="00430559">
            <w:pPr>
              <w:pStyle w:val="BodyText"/>
            </w:pPr>
          </w:p>
          <w:p w14:paraId="2DECC7F2" w14:textId="77777777" w:rsidR="00AE607D" w:rsidRDefault="00AE607D" w:rsidP="00430559">
            <w:pPr>
              <w:pStyle w:val="BodyText"/>
            </w:pPr>
            <w:r>
              <w:t xml:space="preserve">After shout outs are completed, review with students what an apology is. Discuss that sometimes, we make bad </w:t>
            </w:r>
            <w:proofErr w:type="gramStart"/>
            <w:r>
              <w:t>choices</w:t>
            </w:r>
            <w:proofErr w:type="gramEnd"/>
            <w:r>
              <w:t xml:space="preserve"> but it doesn’t make us bad people. Saying “I’m sorry” to someone who may have been hurt by our actions or words can help both people feel better. Ask students if anyone would like to apologize to one of their classmates?</w:t>
            </w:r>
          </w:p>
          <w:p w14:paraId="6FBF54F8" w14:textId="77777777" w:rsidR="00AE607D" w:rsidRDefault="00AE607D" w:rsidP="00430559">
            <w:pPr>
              <w:pStyle w:val="BodyText"/>
            </w:pPr>
            <w:r>
              <w:t>Example: “Jazmine, I’m sorry I stepped on your foot in line.” “Thanks, Jeremy, I accepted your apology.”</w:t>
            </w:r>
          </w:p>
        </w:tc>
      </w:tr>
      <w:tr w:rsidR="00AE607D" w14:paraId="0B8D5487" w14:textId="77777777" w:rsidTr="00430559">
        <w:trPr>
          <w:trHeight w:val="1082"/>
        </w:trPr>
        <w:tc>
          <w:tcPr>
            <w:tcW w:w="1455" w:type="dxa"/>
            <w:tcBorders>
              <w:left w:val="single" w:sz="2" w:space="0" w:color="000000"/>
              <w:bottom w:val="single" w:sz="2" w:space="0" w:color="000000"/>
            </w:tcBorders>
          </w:tcPr>
          <w:p w14:paraId="17D6166D" w14:textId="77777777" w:rsidR="00AE607D" w:rsidRDefault="00AE607D" w:rsidP="00430559">
            <w:pPr>
              <w:pStyle w:val="BodyText"/>
              <w:rPr>
                <w:rFonts w:ascii="Tw Cen MT Condensed"/>
                <w:sz w:val="32"/>
              </w:rPr>
            </w:pPr>
            <w:r>
              <w:rPr>
                <w:rFonts w:ascii="Tw Cen MT Condensed"/>
                <w:color w:val="7E7E7E"/>
                <w:sz w:val="32"/>
              </w:rPr>
              <w:t>ACTIVITY:</w:t>
            </w:r>
          </w:p>
        </w:tc>
        <w:tc>
          <w:tcPr>
            <w:tcW w:w="9083" w:type="dxa"/>
            <w:tcBorders>
              <w:bottom w:val="single" w:sz="2" w:space="0" w:color="000000"/>
              <w:right w:val="single" w:sz="2" w:space="0" w:color="000000"/>
            </w:tcBorders>
          </w:tcPr>
          <w:p w14:paraId="0B271996" w14:textId="77777777" w:rsidR="00AE607D" w:rsidRDefault="00AE607D" w:rsidP="00430559">
            <w:pPr>
              <w:pStyle w:val="BodyText"/>
              <w:rPr>
                <w:sz w:val="10"/>
              </w:rPr>
            </w:pPr>
          </w:p>
          <w:p w14:paraId="760D35A1" w14:textId="77777777" w:rsidR="00AE607D" w:rsidRDefault="00AE607D" w:rsidP="00430559">
            <w:pPr>
              <w:pStyle w:val="BodyText"/>
              <w:rPr>
                <w:sz w:val="2"/>
              </w:rPr>
            </w:pPr>
            <w:r>
              <w:rPr>
                <w:noProof/>
                <w:sz w:val="2"/>
              </w:rPr>
              <w:drawing>
                <wp:inline distT="0" distB="0" distL="0" distR="0" wp14:anchorId="61A26D76" wp14:editId="2F4E400E">
                  <wp:extent cx="5075512" cy="6095"/>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1" cstate="print"/>
                          <a:stretch>
                            <a:fillRect/>
                          </a:stretch>
                        </pic:blipFill>
                        <pic:spPr>
                          <a:xfrm>
                            <a:off x="0" y="0"/>
                            <a:ext cx="5075512" cy="6095"/>
                          </a:xfrm>
                          <a:prstGeom prst="rect">
                            <a:avLst/>
                          </a:prstGeom>
                        </pic:spPr>
                      </pic:pic>
                    </a:graphicData>
                  </a:graphic>
                </wp:inline>
              </w:drawing>
            </w:r>
          </w:p>
          <w:p w14:paraId="73CF4CC8" w14:textId="77777777" w:rsidR="00AE607D" w:rsidRDefault="00AE607D" w:rsidP="00430559">
            <w:pPr>
              <w:pStyle w:val="BodyText"/>
              <w:rPr>
                <w:b/>
              </w:rPr>
            </w:pPr>
            <w:r>
              <w:rPr>
                <w:b/>
              </w:rPr>
              <w:t>Hot and Cold:</w:t>
            </w:r>
          </w:p>
          <w:p w14:paraId="72C1990D" w14:textId="77777777" w:rsidR="00AE607D" w:rsidRDefault="00AE607D" w:rsidP="00430559">
            <w:pPr>
              <w:pStyle w:val="BodyText"/>
            </w:pPr>
            <w:r>
              <w:t xml:space="preserve">Before you begin the game, tell students that they have learned a lot about their new classroom this week. Today, they will play a game involving finding things in </w:t>
            </w:r>
            <w:proofErr w:type="gramStart"/>
            <w:r>
              <w:t>these newly discovered space</w:t>
            </w:r>
            <w:proofErr w:type="gramEnd"/>
            <w:r>
              <w:t>.</w:t>
            </w:r>
          </w:p>
          <w:p w14:paraId="0819866E" w14:textId="77777777" w:rsidR="00AE607D" w:rsidRDefault="00AE607D" w:rsidP="00430559">
            <w:pPr>
              <w:pStyle w:val="BodyText"/>
            </w:pPr>
          </w:p>
          <w:p w14:paraId="5646E36E" w14:textId="77777777" w:rsidR="00AE607D" w:rsidRDefault="00AE607D" w:rsidP="00430559">
            <w:pPr>
              <w:pStyle w:val="BodyText"/>
            </w:pPr>
            <w:r>
              <w:t>Select an object to hide. Choose one student to be the “seeker” and send her out of the room. Hide the object in a place that is difficult enough to provide a challenge but not so difficult that the search becomes frustrating. The group can help you choose a good hiding place. Invite the seeker back into the room. The seeker begins looking for the object and the group guides the church by saying “Hot!” whenever the seeker gets close to the object and “Cold!” whenever the seeker moves away.</w:t>
            </w:r>
          </w:p>
          <w:p w14:paraId="788FD903" w14:textId="77777777" w:rsidR="00AE607D" w:rsidRDefault="00AE607D" w:rsidP="00430559">
            <w:pPr>
              <w:pStyle w:val="BodyText"/>
              <w:rPr>
                <w:sz w:val="21"/>
              </w:rPr>
            </w:pPr>
          </w:p>
          <w:p w14:paraId="41853111" w14:textId="77777777" w:rsidR="00AE607D" w:rsidRDefault="00AE607D" w:rsidP="00430559">
            <w:pPr>
              <w:pStyle w:val="BodyText"/>
              <w:rPr>
                <w:b/>
              </w:rPr>
            </w:pPr>
            <w:r>
              <w:rPr>
                <w:b/>
              </w:rPr>
              <w:t>Closing Activity:</w:t>
            </w:r>
          </w:p>
          <w:p w14:paraId="2DB81F16" w14:textId="77777777" w:rsidR="00AE607D" w:rsidRDefault="00AE607D" w:rsidP="00430559">
            <w:pPr>
              <w:pStyle w:val="BodyText"/>
            </w:pPr>
            <w:r>
              <w:t>As a closing of your Community Gathering, ask students to whisper a wish into his or her hand. Once everyone has whispered, count to three and release them together. This is a fun way to finish the week.</w:t>
            </w:r>
          </w:p>
        </w:tc>
      </w:tr>
    </w:tbl>
    <w:p w14:paraId="6387B5AA" w14:textId="77777777" w:rsidR="00474FBF" w:rsidRDefault="00474FBF" w:rsidP="00430559">
      <w:pPr>
        <w:pStyle w:val="BodyText"/>
      </w:pPr>
    </w:p>
    <w:sectPr w:rsidR="00474F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B92B4" w14:textId="77777777" w:rsidR="00FF56AA" w:rsidRDefault="00FF56AA" w:rsidP="006E4EB0">
      <w:r>
        <w:separator/>
      </w:r>
    </w:p>
  </w:endnote>
  <w:endnote w:type="continuationSeparator" w:id="0">
    <w:p w14:paraId="6570ADB5" w14:textId="77777777" w:rsidR="00FF56AA" w:rsidRDefault="00FF56AA" w:rsidP="006E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w Cen MT Condensed">
    <w:altName w:val="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9BEC2" w14:textId="77777777" w:rsidR="00FF56AA" w:rsidRDefault="00FF56AA" w:rsidP="006E4EB0">
      <w:r>
        <w:separator/>
      </w:r>
    </w:p>
  </w:footnote>
  <w:footnote w:type="continuationSeparator" w:id="0">
    <w:p w14:paraId="0A551409" w14:textId="77777777" w:rsidR="00FF56AA" w:rsidRDefault="00FF56AA" w:rsidP="006E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726486"/>
      <w:docPartObj>
        <w:docPartGallery w:val="Page Numbers (Top of Page)"/>
        <w:docPartUnique/>
      </w:docPartObj>
    </w:sdtPr>
    <w:sdtEndPr>
      <w:rPr>
        <w:noProof/>
      </w:rPr>
    </w:sdtEndPr>
    <w:sdtContent>
      <w:p w14:paraId="0ABB59BE" w14:textId="3AB2B9F0" w:rsidR="006E4EB0" w:rsidRDefault="006E4EB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B33F88" w14:textId="77777777" w:rsidR="006E4EB0" w:rsidRDefault="006E4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0968"/>
    <w:multiLevelType w:val="hybridMultilevel"/>
    <w:tmpl w:val="1702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36A83"/>
    <w:multiLevelType w:val="hybridMultilevel"/>
    <w:tmpl w:val="D8001D3E"/>
    <w:lvl w:ilvl="0" w:tplc="84D8E49A">
      <w:numFmt w:val="bullet"/>
      <w:lvlText w:val=""/>
      <w:lvlJc w:val="left"/>
      <w:pPr>
        <w:ind w:left="600" w:hanging="360"/>
      </w:pPr>
      <w:rPr>
        <w:rFonts w:ascii="Symbol" w:eastAsia="Symbol" w:hAnsi="Symbol" w:cs="Symbol" w:hint="default"/>
        <w:w w:val="100"/>
        <w:sz w:val="22"/>
        <w:szCs w:val="22"/>
        <w:lang w:val="en-US" w:eastAsia="en-US" w:bidi="en-US"/>
      </w:rPr>
    </w:lvl>
    <w:lvl w:ilvl="1" w:tplc="853E19DC">
      <w:numFmt w:val="bullet"/>
      <w:lvlText w:val=""/>
      <w:lvlJc w:val="left"/>
      <w:pPr>
        <w:ind w:left="960" w:hanging="361"/>
      </w:pPr>
      <w:rPr>
        <w:rFonts w:ascii="Symbol" w:eastAsia="Symbol" w:hAnsi="Symbol" w:cs="Symbol" w:hint="default"/>
        <w:w w:val="100"/>
        <w:sz w:val="22"/>
        <w:szCs w:val="22"/>
        <w:lang w:val="en-US" w:eastAsia="en-US" w:bidi="en-US"/>
      </w:rPr>
    </w:lvl>
    <w:lvl w:ilvl="2" w:tplc="0409000F">
      <w:start w:val="1"/>
      <w:numFmt w:val="decimal"/>
      <w:lvlText w:val="%3."/>
      <w:lvlJc w:val="left"/>
      <w:pPr>
        <w:ind w:left="1320" w:hanging="360"/>
      </w:pPr>
      <w:rPr>
        <w:rFonts w:hint="default"/>
        <w:w w:val="100"/>
        <w:sz w:val="22"/>
        <w:szCs w:val="22"/>
        <w:lang w:val="en-US" w:eastAsia="en-US" w:bidi="en-US"/>
      </w:rPr>
    </w:lvl>
    <w:lvl w:ilvl="3" w:tplc="4B3E0752">
      <w:numFmt w:val="bullet"/>
      <w:lvlText w:val="•"/>
      <w:lvlJc w:val="left"/>
      <w:pPr>
        <w:ind w:left="1808" w:hanging="360"/>
      </w:pPr>
      <w:rPr>
        <w:rFonts w:hint="default"/>
        <w:lang w:val="en-US" w:eastAsia="en-US" w:bidi="en-US"/>
      </w:rPr>
    </w:lvl>
    <w:lvl w:ilvl="4" w:tplc="53681AF8">
      <w:numFmt w:val="bullet"/>
      <w:lvlText w:val="•"/>
      <w:lvlJc w:val="left"/>
      <w:pPr>
        <w:ind w:left="2296" w:hanging="360"/>
      </w:pPr>
      <w:rPr>
        <w:rFonts w:hint="default"/>
        <w:lang w:val="en-US" w:eastAsia="en-US" w:bidi="en-US"/>
      </w:rPr>
    </w:lvl>
    <w:lvl w:ilvl="5" w:tplc="03E0EB00">
      <w:numFmt w:val="bullet"/>
      <w:lvlText w:val="•"/>
      <w:lvlJc w:val="left"/>
      <w:pPr>
        <w:ind w:left="2785" w:hanging="360"/>
      </w:pPr>
      <w:rPr>
        <w:rFonts w:hint="default"/>
        <w:lang w:val="en-US" w:eastAsia="en-US" w:bidi="en-US"/>
      </w:rPr>
    </w:lvl>
    <w:lvl w:ilvl="6" w:tplc="E9A043C4">
      <w:numFmt w:val="bullet"/>
      <w:lvlText w:val="•"/>
      <w:lvlJc w:val="left"/>
      <w:pPr>
        <w:ind w:left="3273" w:hanging="360"/>
      </w:pPr>
      <w:rPr>
        <w:rFonts w:hint="default"/>
        <w:lang w:val="en-US" w:eastAsia="en-US" w:bidi="en-US"/>
      </w:rPr>
    </w:lvl>
    <w:lvl w:ilvl="7" w:tplc="29867326">
      <w:numFmt w:val="bullet"/>
      <w:lvlText w:val="•"/>
      <w:lvlJc w:val="left"/>
      <w:pPr>
        <w:ind w:left="3762" w:hanging="360"/>
      </w:pPr>
      <w:rPr>
        <w:rFonts w:hint="default"/>
        <w:lang w:val="en-US" w:eastAsia="en-US" w:bidi="en-US"/>
      </w:rPr>
    </w:lvl>
    <w:lvl w:ilvl="8" w:tplc="1DFE077A">
      <w:numFmt w:val="bullet"/>
      <w:lvlText w:val="•"/>
      <w:lvlJc w:val="left"/>
      <w:pPr>
        <w:ind w:left="4250" w:hanging="360"/>
      </w:pPr>
      <w:rPr>
        <w:rFonts w:hint="default"/>
        <w:lang w:val="en-US" w:eastAsia="en-US" w:bidi="en-US"/>
      </w:rPr>
    </w:lvl>
  </w:abstractNum>
  <w:abstractNum w:abstractNumId="2" w15:restartNumberingAfterBreak="0">
    <w:nsid w:val="1D05720C"/>
    <w:multiLevelType w:val="hybridMultilevel"/>
    <w:tmpl w:val="28828576"/>
    <w:lvl w:ilvl="0" w:tplc="04090001">
      <w:start w:val="1"/>
      <w:numFmt w:val="bullet"/>
      <w:lvlText w:val=""/>
      <w:lvlJc w:val="left"/>
      <w:pPr>
        <w:ind w:left="960" w:hanging="361"/>
      </w:pPr>
      <w:rPr>
        <w:rFonts w:ascii="Symbol" w:hAnsi="Symbol" w:hint="default"/>
        <w:color w:val="1CACE3"/>
        <w:w w:val="100"/>
        <w:sz w:val="24"/>
        <w:szCs w:val="24"/>
        <w:lang w:val="en-US" w:eastAsia="en-US" w:bidi="en-US"/>
      </w:rPr>
    </w:lvl>
    <w:lvl w:ilvl="1" w:tplc="D42636E2">
      <w:numFmt w:val="bullet"/>
      <w:lvlText w:val="•"/>
      <w:lvlJc w:val="left"/>
      <w:pPr>
        <w:ind w:left="1990" w:hanging="361"/>
      </w:pPr>
      <w:rPr>
        <w:rFonts w:hint="default"/>
        <w:lang w:val="en-US" w:eastAsia="en-US" w:bidi="en-US"/>
      </w:rPr>
    </w:lvl>
    <w:lvl w:ilvl="2" w:tplc="FB4A0944">
      <w:numFmt w:val="bullet"/>
      <w:lvlText w:val="•"/>
      <w:lvlJc w:val="left"/>
      <w:pPr>
        <w:ind w:left="3020" w:hanging="361"/>
      </w:pPr>
      <w:rPr>
        <w:rFonts w:hint="default"/>
        <w:lang w:val="en-US" w:eastAsia="en-US" w:bidi="en-US"/>
      </w:rPr>
    </w:lvl>
    <w:lvl w:ilvl="3" w:tplc="DBA03CE4">
      <w:numFmt w:val="bullet"/>
      <w:lvlText w:val="•"/>
      <w:lvlJc w:val="left"/>
      <w:pPr>
        <w:ind w:left="4050" w:hanging="361"/>
      </w:pPr>
      <w:rPr>
        <w:rFonts w:hint="default"/>
        <w:lang w:val="en-US" w:eastAsia="en-US" w:bidi="en-US"/>
      </w:rPr>
    </w:lvl>
    <w:lvl w:ilvl="4" w:tplc="50E03AD4">
      <w:numFmt w:val="bullet"/>
      <w:lvlText w:val="•"/>
      <w:lvlJc w:val="left"/>
      <w:pPr>
        <w:ind w:left="5080" w:hanging="361"/>
      </w:pPr>
      <w:rPr>
        <w:rFonts w:hint="default"/>
        <w:lang w:val="en-US" w:eastAsia="en-US" w:bidi="en-US"/>
      </w:rPr>
    </w:lvl>
    <w:lvl w:ilvl="5" w:tplc="5F76AD3E">
      <w:numFmt w:val="bullet"/>
      <w:lvlText w:val="•"/>
      <w:lvlJc w:val="left"/>
      <w:pPr>
        <w:ind w:left="6110" w:hanging="361"/>
      </w:pPr>
      <w:rPr>
        <w:rFonts w:hint="default"/>
        <w:lang w:val="en-US" w:eastAsia="en-US" w:bidi="en-US"/>
      </w:rPr>
    </w:lvl>
    <w:lvl w:ilvl="6" w:tplc="980EE1EE">
      <w:numFmt w:val="bullet"/>
      <w:lvlText w:val="•"/>
      <w:lvlJc w:val="left"/>
      <w:pPr>
        <w:ind w:left="7140" w:hanging="361"/>
      </w:pPr>
      <w:rPr>
        <w:rFonts w:hint="default"/>
        <w:lang w:val="en-US" w:eastAsia="en-US" w:bidi="en-US"/>
      </w:rPr>
    </w:lvl>
    <w:lvl w:ilvl="7" w:tplc="1B9A3CDE">
      <w:numFmt w:val="bullet"/>
      <w:lvlText w:val="•"/>
      <w:lvlJc w:val="left"/>
      <w:pPr>
        <w:ind w:left="8170" w:hanging="361"/>
      </w:pPr>
      <w:rPr>
        <w:rFonts w:hint="default"/>
        <w:lang w:val="en-US" w:eastAsia="en-US" w:bidi="en-US"/>
      </w:rPr>
    </w:lvl>
    <w:lvl w:ilvl="8" w:tplc="72DA7FA2">
      <w:numFmt w:val="bullet"/>
      <w:lvlText w:val="•"/>
      <w:lvlJc w:val="left"/>
      <w:pPr>
        <w:ind w:left="9200" w:hanging="361"/>
      </w:pPr>
      <w:rPr>
        <w:rFonts w:hint="default"/>
        <w:lang w:val="en-US" w:eastAsia="en-US" w:bidi="en-US"/>
      </w:rPr>
    </w:lvl>
  </w:abstractNum>
  <w:abstractNum w:abstractNumId="3" w15:restartNumberingAfterBreak="0">
    <w:nsid w:val="1D144375"/>
    <w:multiLevelType w:val="hybridMultilevel"/>
    <w:tmpl w:val="4494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52EAC"/>
    <w:multiLevelType w:val="hybridMultilevel"/>
    <w:tmpl w:val="6CEC2F84"/>
    <w:lvl w:ilvl="0" w:tplc="04090001">
      <w:start w:val="1"/>
      <w:numFmt w:val="bullet"/>
      <w:lvlText w:val=""/>
      <w:lvlJc w:val="left"/>
      <w:pPr>
        <w:ind w:left="960" w:hanging="361"/>
      </w:pPr>
      <w:rPr>
        <w:rFonts w:ascii="Symbol" w:hAnsi="Symbol" w:hint="default"/>
        <w:color w:val="1CACE3"/>
        <w:w w:val="100"/>
        <w:sz w:val="24"/>
        <w:szCs w:val="24"/>
        <w:lang w:val="en-US" w:eastAsia="en-US" w:bidi="en-US"/>
      </w:rPr>
    </w:lvl>
    <w:lvl w:ilvl="1" w:tplc="D42636E2">
      <w:numFmt w:val="bullet"/>
      <w:lvlText w:val="•"/>
      <w:lvlJc w:val="left"/>
      <w:pPr>
        <w:ind w:left="1990" w:hanging="361"/>
      </w:pPr>
      <w:rPr>
        <w:rFonts w:hint="default"/>
        <w:lang w:val="en-US" w:eastAsia="en-US" w:bidi="en-US"/>
      </w:rPr>
    </w:lvl>
    <w:lvl w:ilvl="2" w:tplc="FB4A0944">
      <w:numFmt w:val="bullet"/>
      <w:lvlText w:val="•"/>
      <w:lvlJc w:val="left"/>
      <w:pPr>
        <w:ind w:left="3020" w:hanging="361"/>
      </w:pPr>
      <w:rPr>
        <w:rFonts w:hint="default"/>
        <w:lang w:val="en-US" w:eastAsia="en-US" w:bidi="en-US"/>
      </w:rPr>
    </w:lvl>
    <w:lvl w:ilvl="3" w:tplc="DBA03CE4">
      <w:numFmt w:val="bullet"/>
      <w:lvlText w:val="•"/>
      <w:lvlJc w:val="left"/>
      <w:pPr>
        <w:ind w:left="4050" w:hanging="361"/>
      </w:pPr>
      <w:rPr>
        <w:rFonts w:hint="default"/>
        <w:lang w:val="en-US" w:eastAsia="en-US" w:bidi="en-US"/>
      </w:rPr>
    </w:lvl>
    <w:lvl w:ilvl="4" w:tplc="50E03AD4">
      <w:numFmt w:val="bullet"/>
      <w:lvlText w:val="•"/>
      <w:lvlJc w:val="left"/>
      <w:pPr>
        <w:ind w:left="5080" w:hanging="361"/>
      </w:pPr>
      <w:rPr>
        <w:rFonts w:hint="default"/>
        <w:lang w:val="en-US" w:eastAsia="en-US" w:bidi="en-US"/>
      </w:rPr>
    </w:lvl>
    <w:lvl w:ilvl="5" w:tplc="5F76AD3E">
      <w:numFmt w:val="bullet"/>
      <w:lvlText w:val="•"/>
      <w:lvlJc w:val="left"/>
      <w:pPr>
        <w:ind w:left="6110" w:hanging="361"/>
      </w:pPr>
      <w:rPr>
        <w:rFonts w:hint="default"/>
        <w:lang w:val="en-US" w:eastAsia="en-US" w:bidi="en-US"/>
      </w:rPr>
    </w:lvl>
    <w:lvl w:ilvl="6" w:tplc="980EE1EE">
      <w:numFmt w:val="bullet"/>
      <w:lvlText w:val="•"/>
      <w:lvlJc w:val="left"/>
      <w:pPr>
        <w:ind w:left="7140" w:hanging="361"/>
      </w:pPr>
      <w:rPr>
        <w:rFonts w:hint="default"/>
        <w:lang w:val="en-US" w:eastAsia="en-US" w:bidi="en-US"/>
      </w:rPr>
    </w:lvl>
    <w:lvl w:ilvl="7" w:tplc="1B9A3CDE">
      <w:numFmt w:val="bullet"/>
      <w:lvlText w:val="•"/>
      <w:lvlJc w:val="left"/>
      <w:pPr>
        <w:ind w:left="8170" w:hanging="361"/>
      </w:pPr>
      <w:rPr>
        <w:rFonts w:hint="default"/>
        <w:lang w:val="en-US" w:eastAsia="en-US" w:bidi="en-US"/>
      </w:rPr>
    </w:lvl>
    <w:lvl w:ilvl="8" w:tplc="72DA7FA2">
      <w:numFmt w:val="bullet"/>
      <w:lvlText w:val="•"/>
      <w:lvlJc w:val="left"/>
      <w:pPr>
        <w:ind w:left="9200" w:hanging="361"/>
      </w:pPr>
      <w:rPr>
        <w:rFonts w:hint="default"/>
        <w:lang w:val="en-US" w:eastAsia="en-US" w:bidi="en-US"/>
      </w:rPr>
    </w:lvl>
  </w:abstractNum>
  <w:abstractNum w:abstractNumId="5" w15:restartNumberingAfterBreak="0">
    <w:nsid w:val="219A52A6"/>
    <w:multiLevelType w:val="hybridMultilevel"/>
    <w:tmpl w:val="F9BC2EFA"/>
    <w:lvl w:ilvl="0" w:tplc="04090001">
      <w:start w:val="1"/>
      <w:numFmt w:val="bullet"/>
      <w:lvlText w:val=""/>
      <w:lvlJc w:val="left"/>
      <w:pPr>
        <w:ind w:left="600" w:hanging="360"/>
      </w:pPr>
      <w:rPr>
        <w:rFonts w:ascii="Symbol" w:hAnsi="Symbol" w:hint="default"/>
        <w:w w:val="100"/>
        <w:sz w:val="22"/>
        <w:szCs w:val="22"/>
        <w:lang w:val="en-US" w:eastAsia="en-US" w:bidi="en-US"/>
      </w:rPr>
    </w:lvl>
    <w:lvl w:ilvl="1" w:tplc="853E19DC">
      <w:numFmt w:val="bullet"/>
      <w:lvlText w:val=""/>
      <w:lvlJc w:val="left"/>
      <w:pPr>
        <w:ind w:left="960" w:hanging="361"/>
      </w:pPr>
      <w:rPr>
        <w:rFonts w:ascii="Symbol" w:eastAsia="Symbol" w:hAnsi="Symbol" w:cs="Symbol" w:hint="default"/>
        <w:w w:val="100"/>
        <w:sz w:val="22"/>
        <w:szCs w:val="22"/>
        <w:lang w:val="en-US" w:eastAsia="en-US" w:bidi="en-US"/>
      </w:rPr>
    </w:lvl>
    <w:lvl w:ilvl="2" w:tplc="5B44C3A6">
      <w:start w:val="1"/>
      <w:numFmt w:val="decimal"/>
      <w:lvlText w:val="%3."/>
      <w:lvlJc w:val="left"/>
      <w:pPr>
        <w:ind w:left="1320" w:hanging="360"/>
      </w:pPr>
      <w:rPr>
        <w:rFonts w:ascii="Tw Cen MT" w:eastAsia="Tw Cen MT" w:hAnsi="Tw Cen MT" w:cs="Tw Cen MT" w:hint="default"/>
        <w:w w:val="100"/>
        <w:sz w:val="22"/>
        <w:szCs w:val="22"/>
        <w:lang w:val="en-US" w:eastAsia="en-US" w:bidi="en-US"/>
      </w:rPr>
    </w:lvl>
    <w:lvl w:ilvl="3" w:tplc="4B3E0752">
      <w:numFmt w:val="bullet"/>
      <w:lvlText w:val="•"/>
      <w:lvlJc w:val="left"/>
      <w:pPr>
        <w:ind w:left="1808" w:hanging="360"/>
      </w:pPr>
      <w:rPr>
        <w:rFonts w:hint="default"/>
        <w:lang w:val="en-US" w:eastAsia="en-US" w:bidi="en-US"/>
      </w:rPr>
    </w:lvl>
    <w:lvl w:ilvl="4" w:tplc="53681AF8">
      <w:numFmt w:val="bullet"/>
      <w:lvlText w:val="•"/>
      <w:lvlJc w:val="left"/>
      <w:pPr>
        <w:ind w:left="2296" w:hanging="360"/>
      </w:pPr>
      <w:rPr>
        <w:rFonts w:hint="default"/>
        <w:lang w:val="en-US" w:eastAsia="en-US" w:bidi="en-US"/>
      </w:rPr>
    </w:lvl>
    <w:lvl w:ilvl="5" w:tplc="03E0EB00">
      <w:numFmt w:val="bullet"/>
      <w:lvlText w:val="•"/>
      <w:lvlJc w:val="left"/>
      <w:pPr>
        <w:ind w:left="2785" w:hanging="360"/>
      </w:pPr>
      <w:rPr>
        <w:rFonts w:hint="default"/>
        <w:lang w:val="en-US" w:eastAsia="en-US" w:bidi="en-US"/>
      </w:rPr>
    </w:lvl>
    <w:lvl w:ilvl="6" w:tplc="E9A043C4">
      <w:numFmt w:val="bullet"/>
      <w:lvlText w:val="•"/>
      <w:lvlJc w:val="left"/>
      <w:pPr>
        <w:ind w:left="3273" w:hanging="360"/>
      </w:pPr>
      <w:rPr>
        <w:rFonts w:hint="default"/>
        <w:lang w:val="en-US" w:eastAsia="en-US" w:bidi="en-US"/>
      </w:rPr>
    </w:lvl>
    <w:lvl w:ilvl="7" w:tplc="29867326">
      <w:numFmt w:val="bullet"/>
      <w:lvlText w:val="•"/>
      <w:lvlJc w:val="left"/>
      <w:pPr>
        <w:ind w:left="3762" w:hanging="360"/>
      </w:pPr>
      <w:rPr>
        <w:rFonts w:hint="default"/>
        <w:lang w:val="en-US" w:eastAsia="en-US" w:bidi="en-US"/>
      </w:rPr>
    </w:lvl>
    <w:lvl w:ilvl="8" w:tplc="1DFE077A">
      <w:numFmt w:val="bullet"/>
      <w:lvlText w:val="•"/>
      <w:lvlJc w:val="left"/>
      <w:pPr>
        <w:ind w:left="4250" w:hanging="360"/>
      </w:pPr>
      <w:rPr>
        <w:rFonts w:hint="default"/>
        <w:lang w:val="en-US" w:eastAsia="en-US" w:bidi="en-US"/>
      </w:rPr>
    </w:lvl>
  </w:abstractNum>
  <w:abstractNum w:abstractNumId="6" w15:restartNumberingAfterBreak="0">
    <w:nsid w:val="2568479C"/>
    <w:multiLevelType w:val="hybridMultilevel"/>
    <w:tmpl w:val="CBD09284"/>
    <w:lvl w:ilvl="0" w:tplc="84D8E49A">
      <w:numFmt w:val="bullet"/>
      <w:lvlText w:val=""/>
      <w:lvlJc w:val="left"/>
      <w:pPr>
        <w:ind w:left="600" w:hanging="360"/>
      </w:pPr>
      <w:rPr>
        <w:rFonts w:ascii="Symbol" w:eastAsia="Symbol" w:hAnsi="Symbol" w:cs="Symbol" w:hint="default"/>
        <w:w w:val="100"/>
        <w:sz w:val="22"/>
        <w:szCs w:val="22"/>
        <w:lang w:val="en-US" w:eastAsia="en-US" w:bidi="en-US"/>
      </w:rPr>
    </w:lvl>
    <w:lvl w:ilvl="1" w:tplc="04090001">
      <w:start w:val="1"/>
      <w:numFmt w:val="bullet"/>
      <w:lvlText w:val=""/>
      <w:lvlJc w:val="left"/>
      <w:pPr>
        <w:ind w:left="960" w:hanging="361"/>
      </w:pPr>
      <w:rPr>
        <w:rFonts w:ascii="Symbol" w:hAnsi="Symbol" w:hint="default"/>
        <w:w w:val="100"/>
        <w:sz w:val="22"/>
        <w:szCs w:val="22"/>
        <w:lang w:val="en-US" w:eastAsia="en-US" w:bidi="en-US"/>
      </w:rPr>
    </w:lvl>
    <w:lvl w:ilvl="2" w:tplc="5B44C3A6">
      <w:start w:val="1"/>
      <w:numFmt w:val="decimal"/>
      <w:lvlText w:val="%3."/>
      <w:lvlJc w:val="left"/>
      <w:pPr>
        <w:ind w:left="1320" w:hanging="360"/>
      </w:pPr>
      <w:rPr>
        <w:rFonts w:ascii="Tw Cen MT" w:eastAsia="Tw Cen MT" w:hAnsi="Tw Cen MT" w:cs="Tw Cen MT" w:hint="default"/>
        <w:w w:val="100"/>
        <w:sz w:val="22"/>
        <w:szCs w:val="22"/>
        <w:lang w:val="en-US" w:eastAsia="en-US" w:bidi="en-US"/>
      </w:rPr>
    </w:lvl>
    <w:lvl w:ilvl="3" w:tplc="4B3E0752">
      <w:numFmt w:val="bullet"/>
      <w:lvlText w:val="•"/>
      <w:lvlJc w:val="left"/>
      <w:pPr>
        <w:ind w:left="1808" w:hanging="360"/>
      </w:pPr>
      <w:rPr>
        <w:rFonts w:hint="default"/>
        <w:lang w:val="en-US" w:eastAsia="en-US" w:bidi="en-US"/>
      </w:rPr>
    </w:lvl>
    <w:lvl w:ilvl="4" w:tplc="53681AF8">
      <w:numFmt w:val="bullet"/>
      <w:lvlText w:val="•"/>
      <w:lvlJc w:val="left"/>
      <w:pPr>
        <w:ind w:left="2296" w:hanging="360"/>
      </w:pPr>
      <w:rPr>
        <w:rFonts w:hint="default"/>
        <w:lang w:val="en-US" w:eastAsia="en-US" w:bidi="en-US"/>
      </w:rPr>
    </w:lvl>
    <w:lvl w:ilvl="5" w:tplc="03E0EB00">
      <w:numFmt w:val="bullet"/>
      <w:lvlText w:val="•"/>
      <w:lvlJc w:val="left"/>
      <w:pPr>
        <w:ind w:left="2785" w:hanging="360"/>
      </w:pPr>
      <w:rPr>
        <w:rFonts w:hint="default"/>
        <w:lang w:val="en-US" w:eastAsia="en-US" w:bidi="en-US"/>
      </w:rPr>
    </w:lvl>
    <w:lvl w:ilvl="6" w:tplc="E9A043C4">
      <w:numFmt w:val="bullet"/>
      <w:lvlText w:val="•"/>
      <w:lvlJc w:val="left"/>
      <w:pPr>
        <w:ind w:left="3273" w:hanging="360"/>
      </w:pPr>
      <w:rPr>
        <w:rFonts w:hint="default"/>
        <w:lang w:val="en-US" w:eastAsia="en-US" w:bidi="en-US"/>
      </w:rPr>
    </w:lvl>
    <w:lvl w:ilvl="7" w:tplc="29867326">
      <w:numFmt w:val="bullet"/>
      <w:lvlText w:val="•"/>
      <w:lvlJc w:val="left"/>
      <w:pPr>
        <w:ind w:left="3762" w:hanging="360"/>
      </w:pPr>
      <w:rPr>
        <w:rFonts w:hint="default"/>
        <w:lang w:val="en-US" w:eastAsia="en-US" w:bidi="en-US"/>
      </w:rPr>
    </w:lvl>
    <w:lvl w:ilvl="8" w:tplc="1DFE077A">
      <w:numFmt w:val="bullet"/>
      <w:lvlText w:val="•"/>
      <w:lvlJc w:val="left"/>
      <w:pPr>
        <w:ind w:left="4250" w:hanging="360"/>
      </w:pPr>
      <w:rPr>
        <w:rFonts w:hint="default"/>
        <w:lang w:val="en-US" w:eastAsia="en-US" w:bidi="en-US"/>
      </w:rPr>
    </w:lvl>
  </w:abstractNum>
  <w:abstractNum w:abstractNumId="7" w15:restartNumberingAfterBreak="0">
    <w:nsid w:val="2E662C79"/>
    <w:multiLevelType w:val="hybridMultilevel"/>
    <w:tmpl w:val="92F8C970"/>
    <w:lvl w:ilvl="0" w:tplc="04090001">
      <w:start w:val="1"/>
      <w:numFmt w:val="bullet"/>
      <w:lvlText w:val=""/>
      <w:lvlJc w:val="left"/>
      <w:pPr>
        <w:ind w:left="960" w:hanging="361"/>
      </w:pPr>
      <w:rPr>
        <w:rFonts w:ascii="Symbol" w:hAnsi="Symbol" w:hint="default"/>
        <w:color w:val="1CACE3"/>
        <w:w w:val="100"/>
        <w:sz w:val="24"/>
        <w:szCs w:val="24"/>
        <w:lang w:val="en-US" w:eastAsia="en-US" w:bidi="en-US"/>
      </w:rPr>
    </w:lvl>
    <w:lvl w:ilvl="1" w:tplc="D42636E2">
      <w:numFmt w:val="bullet"/>
      <w:lvlText w:val="•"/>
      <w:lvlJc w:val="left"/>
      <w:pPr>
        <w:ind w:left="1990" w:hanging="361"/>
      </w:pPr>
      <w:rPr>
        <w:rFonts w:hint="default"/>
        <w:lang w:val="en-US" w:eastAsia="en-US" w:bidi="en-US"/>
      </w:rPr>
    </w:lvl>
    <w:lvl w:ilvl="2" w:tplc="FB4A0944">
      <w:numFmt w:val="bullet"/>
      <w:lvlText w:val="•"/>
      <w:lvlJc w:val="left"/>
      <w:pPr>
        <w:ind w:left="3020" w:hanging="361"/>
      </w:pPr>
      <w:rPr>
        <w:rFonts w:hint="default"/>
        <w:lang w:val="en-US" w:eastAsia="en-US" w:bidi="en-US"/>
      </w:rPr>
    </w:lvl>
    <w:lvl w:ilvl="3" w:tplc="DBA03CE4">
      <w:numFmt w:val="bullet"/>
      <w:lvlText w:val="•"/>
      <w:lvlJc w:val="left"/>
      <w:pPr>
        <w:ind w:left="4050" w:hanging="361"/>
      </w:pPr>
      <w:rPr>
        <w:rFonts w:hint="default"/>
        <w:lang w:val="en-US" w:eastAsia="en-US" w:bidi="en-US"/>
      </w:rPr>
    </w:lvl>
    <w:lvl w:ilvl="4" w:tplc="50E03AD4">
      <w:numFmt w:val="bullet"/>
      <w:lvlText w:val="•"/>
      <w:lvlJc w:val="left"/>
      <w:pPr>
        <w:ind w:left="5080" w:hanging="361"/>
      </w:pPr>
      <w:rPr>
        <w:rFonts w:hint="default"/>
        <w:lang w:val="en-US" w:eastAsia="en-US" w:bidi="en-US"/>
      </w:rPr>
    </w:lvl>
    <w:lvl w:ilvl="5" w:tplc="5F76AD3E">
      <w:numFmt w:val="bullet"/>
      <w:lvlText w:val="•"/>
      <w:lvlJc w:val="left"/>
      <w:pPr>
        <w:ind w:left="6110" w:hanging="361"/>
      </w:pPr>
      <w:rPr>
        <w:rFonts w:hint="default"/>
        <w:lang w:val="en-US" w:eastAsia="en-US" w:bidi="en-US"/>
      </w:rPr>
    </w:lvl>
    <w:lvl w:ilvl="6" w:tplc="980EE1EE">
      <w:numFmt w:val="bullet"/>
      <w:lvlText w:val="•"/>
      <w:lvlJc w:val="left"/>
      <w:pPr>
        <w:ind w:left="7140" w:hanging="361"/>
      </w:pPr>
      <w:rPr>
        <w:rFonts w:hint="default"/>
        <w:lang w:val="en-US" w:eastAsia="en-US" w:bidi="en-US"/>
      </w:rPr>
    </w:lvl>
    <w:lvl w:ilvl="7" w:tplc="1B9A3CDE">
      <w:numFmt w:val="bullet"/>
      <w:lvlText w:val="•"/>
      <w:lvlJc w:val="left"/>
      <w:pPr>
        <w:ind w:left="8170" w:hanging="361"/>
      </w:pPr>
      <w:rPr>
        <w:rFonts w:hint="default"/>
        <w:lang w:val="en-US" w:eastAsia="en-US" w:bidi="en-US"/>
      </w:rPr>
    </w:lvl>
    <w:lvl w:ilvl="8" w:tplc="72DA7FA2">
      <w:numFmt w:val="bullet"/>
      <w:lvlText w:val="•"/>
      <w:lvlJc w:val="left"/>
      <w:pPr>
        <w:ind w:left="9200" w:hanging="361"/>
      </w:pPr>
      <w:rPr>
        <w:rFonts w:hint="default"/>
        <w:lang w:val="en-US" w:eastAsia="en-US" w:bidi="en-US"/>
      </w:rPr>
    </w:lvl>
  </w:abstractNum>
  <w:abstractNum w:abstractNumId="8" w15:restartNumberingAfterBreak="0">
    <w:nsid w:val="2F730B4D"/>
    <w:multiLevelType w:val="hybridMultilevel"/>
    <w:tmpl w:val="6D90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A4BCB"/>
    <w:multiLevelType w:val="hybridMultilevel"/>
    <w:tmpl w:val="CC0A1C24"/>
    <w:lvl w:ilvl="0" w:tplc="04090001">
      <w:start w:val="1"/>
      <w:numFmt w:val="bullet"/>
      <w:lvlText w:val=""/>
      <w:lvlJc w:val="left"/>
      <w:pPr>
        <w:ind w:left="960" w:hanging="361"/>
      </w:pPr>
      <w:rPr>
        <w:rFonts w:ascii="Symbol" w:hAnsi="Symbol" w:hint="default"/>
        <w:color w:val="1CACE3"/>
        <w:w w:val="100"/>
        <w:sz w:val="24"/>
        <w:szCs w:val="24"/>
        <w:lang w:val="en-US" w:eastAsia="en-US" w:bidi="en-US"/>
      </w:rPr>
    </w:lvl>
    <w:lvl w:ilvl="1" w:tplc="D42636E2">
      <w:numFmt w:val="bullet"/>
      <w:lvlText w:val="•"/>
      <w:lvlJc w:val="left"/>
      <w:pPr>
        <w:ind w:left="1990" w:hanging="361"/>
      </w:pPr>
      <w:rPr>
        <w:rFonts w:hint="default"/>
        <w:lang w:val="en-US" w:eastAsia="en-US" w:bidi="en-US"/>
      </w:rPr>
    </w:lvl>
    <w:lvl w:ilvl="2" w:tplc="FB4A0944">
      <w:numFmt w:val="bullet"/>
      <w:lvlText w:val="•"/>
      <w:lvlJc w:val="left"/>
      <w:pPr>
        <w:ind w:left="3020" w:hanging="361"/>
      </w:pPr>
      <w:rPr>
        <w:rFonts w:hint="default"/>
        <w:lang w:val="en-US" w:eastAsia="en-US" w:bidi="en-US"/>
      </w:rPr>
    </w:lvl>
    <w:lvl w:ilvl="3" w:tplc="DBA03CE4">
      <w:numFmt w:val="bullet"/>
      <w:lvlText w:val="•"/>
      <w:lvlJc w:val="left"/>
      <w:pPr>
        <w:ind w:left="4050" w:hanging="361"/>
      </w:pPr>
      <w:rPr>
        <w:rFonts w:hint="default"/>
        <w:lang w:val="en-US" w:eastAsia="en-US" w:bidi="en-US"/>
      </w:rPr>
    </w:lvl>
    <w:lvl w:ilvl="4" w:tplc="50E03AD4">
      <w:numFmt w:val="bullet"/>
      <w:lvlText w:val="•"/>
      <w:lvlJc w:val="left"/>
      <w:pPr>
        <w:ind w:left="5080" w:hanging="361"/>
      </w:pPr>
      <w:rPr>
        <w:rFonts w:hint="default"/>
        <w:lang w:val="en-US" w:eastAsia="en-US" w:bidi="en-US"/>
      </w:rPr>
    </w:lvl>
    <w:lvl w:ilvl="5" w:tplc="5F76AD3E">
      <w:numFmt w:val="bullet"/>
      <w:lvlText w:val="•"/>
      <w:lvlJc w:val="left"/>
      <w:pPr>
        <w:ind w:left="6110" w:hanging="361"/>
      </w:pPr>
      <w:rPr>
        <w:rFonts w:hint="default"/>
        <w:lang w:val="en-US" w:eastAsia="en-US" w:bidi="en-US"/>
      </w:rPr>
    </w:lvl>
    <w:lvl w:ilvl="6" w:tplc="980EE1EE">
      <w:numFmt w:val="bullet"/>
      <w:lvlText w:val="•"/>
      <w:lvlJc w:val="left"/>
      <w:pPr>
        <w:ind w:left="7140" w:hanging="361"/>
      </w:pPr>
      <w:rPr>
        <w:rFonts w:hint="default"/>
        <w:lang w:val="en-US" w:eastAsia="en-US" w:bidi="en-US"/>
      </w:rPr>
    </w:lvl>
    <w:lvl w:ilvl="7" w:tplc="1B9A3CDE">
      <w:numFmt w:val="bullet"/>
      <w:lvlText w:val="•"/>
      <w:lvlJc w:val="left"/>
      <w:pPr>
        <w:ind w:left="8170" w:hanging="361"/>
      </w:pPr>
      <w:rPr>
        <w:rFonts w:hint="default"/>
        <w:lang w:val="en-US" w:eastAsia="en-US" w:bidi="en-US"/>
      </w:rPr>
    </w:lvl>
    <w:lvl w:ilvl="8" w:tplc="72DA7FA2">
      <w:numFmt w:val="bullet"/>
      <w:lvlText w:val="•"/>
      <w:lvlJc w:val="left"/>
      <w:pPr>
        <w:ind w:left="9200" w:hanging="361"/>
      </w:pPr>
      <w:rPr>
        <w:rFonts w:hint="default"/>
        <w:lang w:val="en-US" w:eastAsia="en-US" w:bidi="en-US"/>
      </w:rPr>
    </w:lvl>
  </w:abstractNum>
  <w:abstractNum w:abstractNumId="10" w15:restartNumberingAfterBreak="0">
    <w:nsid w:val="325827FF"/>
    <w:multiLevelType w:val="hybridMultilevel"/>
    <w:tmpl w:val="218C6ECE"/>
    <w:lvl w:ilvl="0" w:tplc="37E83F6C">
      <w:numFmt w:val="bullet"/>
      <w:lvlText w:val="-"/>
      <w:lvlJc w:val="left"/>
      <w:pPr>
        <w:ind w:left="1684" w:hanging="135"/>
      </w:pPr>
      <w:rPr>
        <w:rFonts w:ascii="Tw Cen MT" w:eastAsia="Tw Cen MT" w:hAnsi="Tw Cen MT" w:cs="Tw Cen MT" w:hint="default"/>
        <w:w w:val="100"/>
        <w:sz w:val="22"/>
        <w:szCs w:val="22"/>
        <w:lang w:val="en-US" w:eastAsia="en-US" w:bidi="en-US"/>
      </w:rPr>
    </w:lvl>
    <w:lvl w:ilvl="1" w:tplc="64963238">
      <w:numFmt w:val="bullet"/>
      <w:lvlText w:val="•"/>
      <w:lvlJc w:val="left"/>
      <w:pPr>
        <w:ind w:left="2470" w:hanging="135"/>
      </w:pPr>
      <w:rPr>
        <w:rFonts w:hint="default"/>
        <w:lang w:val="en-US" w:eastAsia="en-US" w:bidi="en-US"/>
      </w:rPr>
    </w:lvl>
    <w:lvl w:ilvl="2" w:tplc="E228D566">
      <w:numFmt w:val="bullet"/>
      <w:lvlText w:val="•"/>
      <w:lvlJc w:val="left"/>
      <w:pPr>
        <w:ind w:left="3261" w:hanging="135"/>
      </w:pPr>
      <w:rPr>
        <w:rFonts w:hint="default"/>
        <w:lang w:val="en-US" w:eastAsia="en-US" w:bidi="en-US"/>
      </w:rPr>
    </w:lvl>
    <w:lvl w:ilvl="3" w:tplc="4954ADE2">
      <w:numFmt w:val="bullet"/>
      <w:lvlText w:val="•"/>
      <w:lvlJc w:val="left"/>
      <w:pPr>
        <w:ind w:left="4052" w:hanging="135"/>
      </w:pPr>
      <w:rPr>
        <w:rFonts w:hint="default"/>
        <w:lang w:val="en-US" w:eastAsia="en-US" w:bidi="en-US"/>
      </w:rPr>
    </w:lvl>
    <w:lvl w:ilvl="4" w:tplc="220206A8">
      <w:numFmt w:val="bullet"/>
      <w:lvlText w:val="•"/>
      <w:lvlJc w:val="left"/>
      <w:pPr>
        <w:ind w:left="4843" w:hanging="135"/>
      </w:pPr>
      <w:rPr>
        <w:rFonts w:hint="default"/>
        <w:lang w:val="en-US" w:eastAsia="en-US" w:bidi="en-US"/>
      </w:rPr>
    </w:lvl>
    <w:lvl w:ilvl="5" w:tplc="D7AC5E52">
      <w:numFmt w:val="bullet"/>
      <w:lvlText w:val="•"/>
      <w:lvlJc w:val="left"/>
      <w:pPr>
        <w:ind w:left="5633" w:hanging="135"/>
      </w:pPr>
      <w:rPr>
        <w:rFonts w:hint="default"/>
        <w:lang w:val="en-US" w:eastAsia="en-US" w:bidi="en-US"/>
      </w:rPr>
    </w:lvl>
    <w:lvl w:ilvl="6" w:tplc="F35CB3BC">
      <w:numFmt w:val="bullet"/>
      <w:lvlText w:val="•"/>
      <w:lvlJc w:val="left"/>
      <w:pPr>
        <w:ind w:left="6424" w:hanging="135"/>
      </w:pPr>
      <w:rPr>
        <w:rFonts w:hint="default"/>
        <w:lang w:val="en-US" w:eastAsia="en-US" w:bidi="en-US"/>
      </w:rPr>
    </w:lvl>
    <w:lvl w:ilvl="7" w:tplc="D7987D9C">
      <w:numFmt w:val="bullet"/>
      <w:lvlText w:val="•"/>
      <w:lvlJc w:val="left"/>
      <w:pPr>
        <w:ind w:left="7215" w:hanging="135"/>
      </w:pPr>
      <w:rPr>
        <w:rFonts w:hint="default"/>
        <w:lang w:val="en-US" w:eastAsia="en-US" w:bidi="en-US"/>
      </w:rPr>
    </w:lvl>
    <w:lvl w:ilvl="8" w:tplc="598E0794">
      <w:numFmt w:val="bullet"/>
      <w:lvlText w:val="•"/>
      <w:lvlJc w:val="left"/>
      <w:pPr>
        <w:ind w:left="8006" w:hanging="135"/>
      </w:pPr>
      <w:rPr>
        <w:rFonts w:hint="default"/>
        <w:lang w:val="en-US" w:eastAsia="en-US" w:bidi="en-US"/>
      </w:rPr>
    </w:lvl>
  </w:abstractNum>
  <w:abstractNum w:abstractNumId="11" w15:restartNumberingAfterBreak="0">
    <w:nsid w:val="3F420BEE"/>
    <w:multiLevelType w:val="hybridMultilevel"/>
    <w:tmpl w:val="B1DCC352"/>
    <w:lvl w:ilvl="0" w:tplc="04090001">
      <w:start w:val="1"/>
      <w:numFmt w:val="bullet"/>
      <w:lvlText w:val=""/>
      <w:lvlJc w:val="left"/>
      <w:pPr>
        <w:ind w:left="960" w:hanging="361"/>
      </w:pPr>
      <w:rPr>
        <w:rFonts w:ascii="Symbol" w:hAnsi="Symbol" w:hint="default"/>
        <w:w w:val="100"/>
        <w:sz w:val="22"/>
        <w:szCs w:val="22"/>
        <w:lang w:val="en-US" w:eastAsia="en-US" w:bidi="en-US"/>
      </w:rPr>
    </w:lvl>
    <w:lvl w:ilvl="1" w:tplc="1B749C1A">
      <w:numFmt w:val="bullet"/>
      <w:lvlText w:val="•"/>
      <w:lvlJc w:val="left"/>
      <w:pPr>
        <w:ind w:left="1393" w:hanging="361"/>
      </w:pPr>
      <w:rPr>
        <w:rFonts w:hint="default"/>
        <w:lang w:val="en-US" w:eastAsia="en-US" w:bidi="en-US"/>
      </w:rPr>
    </w:lvl>
    <w:lvl w:ilvl="2" w:tplc="0D32AD74">
      <w:numFmt w:val="bullet"/>
      <w:lvlText w:val="•"/>
      <w:lvlJc w:val="left"/>
      <w:pPr>
        <w:ind w:left="1826" w:hanging="361"/>
      </w:pPr>
      <w:rPr>
        <w:rFonts w:hint="default"/>
        <w:lang w:val="en-US" w:eastAsia="en-US" w:bidi="en-US"/>
      </w:rPr>
    </w:lvl>
    <w:lvl w:ilvl="3" w:tplc="B7DE389C">
      <w:numFmt w:val="bullet"/>
      <w:lvlText w:val="•"/>
      <w:lvlJc w:val="left"/>
      <w:pPr>
        <w:ind w:left="2259" w:hanging="361"/>
      </w:pPr>
      <w:rPr>
        <w:rFonts w:hint="default"/>
        <w:lang w:val="en-US" w:eastAsia="en-US" w:bidi="en-US"/>
      </w:rPr>
    </w:lvl>
    <w:lvl w:ilvl="4" w:tplc="30D6D91E">
      <w:numFmt w:val="bullet"/>
      <w:lvlText w:val="•"/>
      <w:lvlJc w:val="left"/>
      <w:pPr>
        <w:ind w:left="2692" w:hanging="361"/>
      </w:pPr>
      <w:rPr>
        <w:rFonts w:hint="default"/>
        <w:lang w:val="en-US" w:eastAsia="en-US" w:bidi="en-US"/>
      </w:rPr>
    </w:lvl>
    <w:lvl w:ilvl="5" w:tplc="F1667762">
      <w:numFmt w:val="bullet"/>
      <w:lvlText w:val="•"/>
      <w:lvlJc w:val="left"/>
      <w:pPr>
        <w:ind w:left="3125" w:hanging="361"/>
      </w:pPr>
      <w:rPr>
        <w:rFonts w:hint="default"/>
        <w:lang w:val="en-US" w:eastAsia="en-US" w:bidi="en-US"/>
      </w:rPr>
    </w:lvl>
    <w:lvl w:ilvl="6" w:tplc="65FA85BE">
      <w:numFmt w:val="bullet"/>
      <w:lvlText w:val="•"/>
      <w:lvlJc w:val="left"/>
      <w:pPr>
        <w:ind w:left="3558" w:hanging="361"/>
      </w:pPr>
      <w:rPr>
        <w:rFonts w:hint="default"/>
        <w:lang w:val="en-US" w:eastAsia="en-US" w:bidi="en-US"/>
      </w:rPr>
    </w:lvl>
    <w:lvl w:ilvl="7" w:tplc="2B96A4E6">
      <w:numFmt w:val="bullet"/>
      <w:lvlText w:val="•"/>
      <w:lvlJc w:val="left"/>
      <w:pPr>
        <w:ind w:left="3991" w:hanging="361"/>
      </w:pPr>
      <w:rPr>
        <w:rFonts w:hint="default"/>
        <w:lang w:val="en-US" w:eastAsia="en-US" w:bidi="en-US"/>
      </w:rPr>
    </w:lvl>
    <w:lvl w:ilvl="8" w:tplc="8CFAF45C">
      <w:numFmt w:val="bullet"/>
      <w:lvlText w:val="•"/>
      <w:lvlJc w:val="left"/>
      <w:pPr>
        <w:ind w:left="4424" w:hanging="361"/>
      </w:pPr>
      <w:rPr>
        <w:rFonts w:hint="default"/>
        <w:lang w:val="en-US" w:eastAsia="en-US" w:bidi="en-US"/>
      </w:rPr>
    </w:lvl>
  </w:abstractNum>
  <w:abstractNum w:abstractNumId="12" w15:restartNumberingAfterBreak="0">
    <w:nsid w:val="470B3B2B"/>
    <w:multiLevelType w:val="hybridMultilevel"/>
    <w:tmpl w:val="4D24BAA2"/>
    <w:lvl w:ilvl="0" w:tplc="04090001">
      <w:start w:val="1"/>
      <w:numFmt w:val="bullet"/>
      <w:lvlText w:val=""/>
      <w:lvlJc w:val="left"/>
      <w:pPr>
        <w:ind w:left="960" w:hanging="361"/>
      </w:pPr>
      <w:rPr>
        <w:rFonts w:ascii="Symbol" w:hAnsi="Symbol" w:hint="default"/>
        <w:color w:val="1CACE3"/>
        <w:w w:val="100"/>
        <w:sz w:val="24"/>
        <w:szCs w:val="24"/>
        <w:lang w:val="en-US" w:eastAsia="en-US" w:bidi="en-US"/>
      </w:rPr>
    </w:lvl>
    <w:lvl w:ilvl="1" w:tplc="D42636E2">
      <w:numFmt w:val="bullet"/>
      <w:lvlText w:val="•"/>
      <w:lvlJc w:val="left"/>
      <w:pPr>
        <w:ind w:left="1990" w:hanging="361"/>
      </w:pPr>
      <w:rPr>
        <w:rFonts w:hint="default"/>
        <w:lang w:val="en-US" w:eastAsia="en-US" w:bidi="en-US"/>
      </w:rPr>
    </w:lvl>
    <w:lvl w:ilvl="2" w:tplc="FB4A0944">
      <w:numFmt w:val="bullet"/>
      <w:lvlText w:val="•"/>
      <w:lvlJc w:val="left"/>
      <w:pPr>
        <w:ind w:left="3020" w:hanging="361"/>
      </w:pPr>
      <w:rPr>
        <w:rFonts w:hint="default"/>
        <w:lang w:val="en-US" w:eastAsia="en-US" w:bidi="en-US"/>
      </w:rPr>
    </w:lvl>
    <w:lvl w:ilvl="3" w:tplc="DBA03CE4">
      <w:numFmt w:val="bullet"/>
      <w:lvlText w:val="•"/>
      <w:lvlJc w:val="left"/>
      <w:pPr>
        <w:ind w:left="4050" w:hanging="361"/>
      </w:pPr>
      <w:rPr>
        <w:rFonts w:hint="default"/>
        <w:lang w:val="en-US" w:eastAsia="en-US" w:bidi="en-US"/>
      </w:rPr>
    </w:lvl>
    <w:lvl w:ilvl="4" w:tplc="50E03AD4">
      <w:numFmt w:val="bullet"/>
      <w:lvlText w:val="•"/>
      <w:lvlJc w:val="left"/>
      <w:pPr>
        <w:ind w:left="5080" w:hanging="361"/>
      </w:pPr>
      <w:rPr>
        <w:rFonts w:hint="default"/>
        <w:lang w:val="en-US" w:eastAsia="en-US" w:bidi="en-US"/>
      </w:rPr>
    </w:lvl>
    <w:lvl w:ilvl="5" w:tplc="5F76AD3E">
      <w:numFmt w:val="bullet"/>
      <w:lvlText w:val="•"/>
      <w:lvlJc w:val="left"/>
      <w:pPr>
        <w:ind w:left="6110" w:hanging="361"/>
      </w:pPr>
      <w:rPr>
        <w:rFonts w:hint="default"/>
        <w:lang w:val="en-US" w:eastAsia="en-US" w:bidi="en-US"/>
      </w:rPr>
    </w:lvl>
    <w:lvl w:ilvl="6" w:tplc="980EE1EE">
      <w:numFmt w:val="bullet"/>
      <w:lvlText w:val="•"/>
      <w:lvlJc w:val="left"/>
      <w:pPr>
        <w:ind w:left="7140" w:hanging="361"/>
      </w:pPr>
      <w:rPr>
        <w:rFonts w:hint="default"/>
        <w:lang w:val="en-US" w:eastAsia="en-US" w:bidi="en-US"/>
      </w:rPr>
    </w:lvl>
    <w:lvl w:ilvl="7" w:tplc="1B9A3CDE">
      <w:numFmt w:val="bullet"/>
      <w:lvlText w:val="•"/>
      <w:lvlJc w:val="left"/>
      <w:pPr>
        <w:ind w:left="8170" w:hanging="361"/>
      </w:pPr>
      <w:rPr>
        <w:rFonts w:hint="default"/>
        <w:lang w:val="en-US" w:eastAsia="en-US" w:bidi="en-US"/>
      </w:rPr>
    </w:lvl>
    <w:lvl w:ilvl="8" w:tplc="72DA7FA2">
      <w:numFmt w:val="bullet"/>
      <w:lvlText w:val="•"/>
      <w:lvlJc w:val="left"/>
      <w:pPr>
        <w:ind w:left="9200" w:hanging="361"/>
      </w:pPr>
      <w:rPr>
        <w:rFonts w:hint="default"/>
        <w:lang w:val="en-US" w:eastAsia="en-US" w:bidi="en-US"/>
      </w:rPr>
    </w:lvl>
  </w:abstractNum>
  <w:abstractNum w:abstractNumId="13" w15:restartNumberingAfterBreak="0">
    <w:nsid w:val="58824400"/>
    <w:multiLevelType w:val="hybridMultilevel"/>
    <w:tmpl w:val="FA4CFF66"/>
    <w:lvl w:ilvl="0" w:tplc="04090001">
      <w:start w:val="1"/>
      <w:numFmt w:val="bullet"/>
      <w:lvlText w:val=""/>
      <w:lvlJc w:val="left"/>
      <w:pPr>
        <w:ind w:left="960" w:hanging="361"/>
      </w:pPr>
      <w:rPr>
        <w:rFonts w:ascii="Symbol" w:hAnsi="Symbol" w:hint="default"/>
        <w:color w:val="1CACE3"/>
        <w:w w:val="100"/>
        <w:sz w:val="24"/>
        <w:szCs w:val="24"/>
        <w:lang w:val="en-US" w:eastAsia="en-US" w:bidi="en-US"/>
      </w:rPr>
    </w:lvl>
    <w:lvl w:ilvl="1" w:tplc="D42636E2">
      <w:numFmt w:val="bullet"/>
      <w:lvlText w:val="•"/>
      <w:lvlJc w:val="left"/>
      <w:pPr>
        <w:ind w:left="1990" w:hanging="361"/>
      </w:pPr>
      <w:rPr>
        <w:rFonts w:hint="default"/>
        <w:lang w:val="en-US" w:eastAsia="en-US" w:bidi="en-US"/>
      </w:rPr>
    </w:lvl>
    <w:lvl w:ilvl="2" w:tplc="FB4A0944">
      <w:numFmt w:val="bullet"/>
      <w:lvlText w:val="•"/>
      <w:lvlJc w:val="left"/>
      <w:pPr>
        <w:ind w:left="3020" w:hanging="361"/>
      </w:pPr>
      <w:rPr>
        <w:rFonts w:hint="default"/>
        <w:lang w:val="en-US" w:eastAsia="en-US" w:bidi="en-US"/>
      </w:rPr>
    </w:lvl>
    <w:lvl w:ilvl="3" w:tplc="DBA03CE4">
      <w:numFmt w:val="bullet"/>
      <w:lvlText w:val="•"/>
      <w:lvlJc w:val="left"/>
      <w:pPr>
        <w:ind w:left="4050" w:hanging="361"/>
      </w:pPr>
      <w:rPr>
        <w:rFonts w:hint="default"/>
        <w:lang w:val="en-US" w:eastAsia="en-US" w:bidi="en-US"/>
      </w:rPr>
    </w:lvl>
    <w:lvl w:ilvl="4" w:tplc="50E03AD4">
      <w:numFmt w:val="bullet"/>
      <w:lvlText w:val="•"/>
      <w:lvlJc w:val="left"/>
      <w:pPr>
        <w:ind w:left="5080" w:hanging="361"/>
      </w:pPr>
      <w:rPr>
        <w:rFonts w:hint="default"/>
        <w:lang w:val="en-US" w:eastAsia="en-US" w:bidi="en-US"/>
      </w:rPr>
    </w:lvl>
    <w:lvl w:ilvl="5" w:tplc="5F76AD3E">
      <w:numFmt w:val="bullet"/>
      <w:lvlText w:val="•"/>
      <w:lvlJc w:val="left"/>
      <w:pPr>
        <w:ind w:left="6110" w:hanging="361"/>
      </w:pPr>
      <w:rPr>
        <w:rFonts w:hint="default"/>
        <w:lang w:val="en-US" w:eastAsia="en-US" w:bidi="en-US"/>
      </w:rPr>
    </w:lvl>
    <w:lvl w:ilvl="6" w:tplc="980EE1EE">
      <w:numFmt w:val="bullet"/>
      <w:lvlText w:val="•"/>
      <w:lvlJc w:val="left"/>
      <w:pPr>
        <w:ind w:left="7140" w:hanging="361"/>
      </w:pPr>
      <w:rPr>
        <w:rFonts w:hint="default"/>
        <w:lang w:val="en-US" w:eastAsia="en-US" w:bidi="en-US"/>
      </w:rPr>
    </w:lvl>
    <w:lvl w:ilvl="7" w:tplc="1B9A3CDE">
      <w:numFmt w:val="bullet"/>
      <w:lvlText w:val="•"/>
      <w:lvlJc w:val="left"/>
      <w:pPr>
        <w:ind w:left="8170" w:hanging="361"/>
      </w:pPr>
      <w:rPr>
        <w:rFonts w:hint="default"/>
        <w:lang w:val="en-US" w:eastAsia="en-US" w:bidi="en-US"/>
      </w:rPr>
    </w:lvl>
    <w:lvl w:ilvl="8" w:tplc="72DA7FA2">
      <w:numFmt w:val="bullet"/>
      <w:lvlText w:val="•"/>
      <w:lvlJc w:val="left"/>
      <w:pPr>
        <w:ind w:left="9200" w:hanging="361"/>
      </w:pPr>
      <w:rPr>
        <w:rFonts w:hint="default"/>
        <w:lang w:val="en-US" w:eastAsia="en-US" w:bidi="en-US"/>
      </w:rPr>
    </w:lvl>
  </w:abstractNum>
  <w:abstractNum w:abstractNumId="14" w15:restartNumberingAfterBreak="0">
    <w:nsid w:val="62F775C1"/>
    <w:multiLevelType w:val="hybridMultilevel"/>
    <w:tmpl w:val="6A98CDAC"/>
    <w:lvl w:ilvl="0" w:tplc="04090001">
      <w:start w:val="1"/>
      <w:numFmt w:val="bullet"/>
      <w:lvlText w:val=""/>
      <w:lvlJc w:val="left"/>
      <w:pPr>
        <w:ind w:left="960" w:hanging="361"/>
      </w:pPr>
      <w:rPr>
        <w:rFonts w:ascii="Symbol" w:hAnsi="Symbol" w:hint="default"/>
        <w:color w:val="1CACE3"/>
        <w:w w:val="100"/>
        <w:sz w:val="24"/>
        <w:szCs w:val="24"/>
        <w:lang w:val="en-US" w:eastAsia="en-US" w:bidi="en-US"/>
      </w:rPr>
    </w:lvl>
    <w:lvl w:ilvl="1" w:tplc="D42636E2">
      <w:numFmt w:val="bullet"/>
      <w:lvlText w:val="•"/>
      <w:lvlJc w:val="left"/>
      <w:pPr>
        <w:ind w:left="1990" w:hanging="361"/>
      </w:pPr>
      <w:rPr>
        <w:rFonts w:hint="default"/>
        <w:lang w:val="en-US" w:eastAsia="en-US" w:bidi="en-US"/>
      </w:rPr>
    </w:lvl>
    <w:lvl w:ilvl="2" w:tplc="FB4A0944">
      <w:numFmt w:val="bullet"/>
      <w:lvlText w:val="•"/>
      <w:lvlJc w:val="left"/>
      <w:pPr>
        <w:ind w:left="3020" w:hanging="361"/>
      </w:pPr>
      <w:rPr>
        <w:rFonts w:hint="default"/>
        <w:lang w:val="en-US" w:eastAsia="en-US" w:bidi="en-US"/>
      </w:rPr>
    </w:lvl>
    <w:lvl w:ilvl="3" w:tplc="DBA03CE4">
      <w:numFmt w:val="bullet"/>
      <w:lvlText w:val="•"/>
      <w:lvlJc w:val="left"/>
      <w:pPr>
        <w:ind w:left="4050" w:hanging="361"/>
      </w:pPr>
      <w:rPr>
        <w:rFonts w:hint="default"/>
        <w:lang w:val="en-US" w:eastAsia="en-US" w:bidi="en-US"/>
      </w:rPr>
    </w:lvl>
    <w:lvl w:ilvl="4" w:tplc="50E03AD4">
      <w:numFmt w:val="bullet"/>
      <w:lvlText w:val="•"/>
      <w:lvlJc w:val="left"/>
      <w:pPr>
        <w:ind w:left="5080" w:hanging="361"/>
      </w:pPr>
      <w:rPr>
        <w:rFonts w:hint="default"/>
        <w:lang w:val="en-US" w:eastAsia="en-US" w:bidi="en-US"/>
      </w:rPr>
    </w:lvl>
    <w:lvl w:ilvl="5" w:tplc="5F76AD3E">
      <w:numFmt w:val="bullet"/>
      <w:lvlText w:val="•"/>
      <w:lvlJc w:val="left"/>
      <w:pPr>
        <w:ind w:left="6110" w:hanging="361"/>
      </w:pPr>
      <w:rPr>
        <w:rFonts w:hint="default"/>
        <w:lang w:val="en-US" w:eastAsia="en-US" w:bidi="en-US"/>
      </w:rPr>
    </w:lvl>
    <w:lvl w:ilvl="6" w:tplc="980EE1EE">
      <w:numFmt w:val="bullet"/>
      <w:lvlText w:val="•"/>
      <w:lvlJc w:val="left"/>
      <w:pPr>
        <w:ind w:left="7140" w:hanging="361"/>
      </w:pPr>
      <w:rPr>
        <w:rFonts w:hint="default"/>
        <w:lang w:val="en-US" w:eastAsia="en-US" w:bidi="en-US"/>
      </w:rPr>
    </w:lvl>
    <w:lvl w:ilvl="7" w:tplc="1B9A3CDE">
      <w:numFmt w:val="bullet"/>
      <w:lvlText w:val="•"/>
      <w:lvlJc w:val="left"/>
      <w:pPr>
        <w:ind w:left="8170" w:hanging="361"/>
      </w:pPr>
      <w:rPr>
        <w:rFonts w:hint="default"/>
        <w:lang w:val="en-US" w:eastAsia="en-US" w:bidi="en-US"/>
      </w:rPr>
    </w:lvl>
    <w:lvl w:ilvl="8" w:tplc="72DA7FA2">
      <w:numFmt w:val="bullet"/>
      <w:lvlText w:val="•"/>
      <w:lvlJc w:val="left"/>
      <w:pPr>
        <w:ind w:left="9200" w:hanging="361"/>
      </w:pPr>
      <w:rPr>
        <w:rFonts w:hint="default"/>
        <w:lang w:val="en-US" w:eastAsia="en-US" w:bidi="en-US"/>
      </w:rPr>
    </w:lvl>
  </w:abstractNum>
  <w:abstractNum w:abstractNumId="15" w15:restartNumberingAfterBreak="0">
    <w:nsid w:val="64236FB8"/>
    <w:multiLevelType w:val="hybridMultilevel"/>
    <w:tmpl w:val="8D1839A0"/>
    <w:lvl w:ilvl="0" w:tplc="84D8E49A">
      <w:numFmt w:val="bullet"/>
      <w:lvlText w:val=""/>
      <w:lvlJc w:val="left"/>
      <w:pPr>
        <w:ind w:left="600" w:hanging="360"/>
      </w:pPr>
      <w:rPr>
        <w:rFonts w:ascii="Symbol" w:eastAsia="Symbol" w:hAnsi="Symbol" w:cs="Symbol" w:hint="default"/>
        <w:w w:val="100"/>
        <w:sz w:val="22"/>
        <w:szCs w:val="22"/>
        <w:lang w:val="en-US" w:eastAsia="en-US" w:bidi="en-US"/>
      </w:rPr>
    </w:lvl>
    <w:lvl w:ilvl="1" w:tplc="04090001">
      <w:start w:val="1"/>
      <w:numFmt w:val="bullet"/>
      <w:lvlText w:val=""/>
      <w:lvlJc w:val="left"/>
      <w:pPr>
        <w:ind w:left="960" w:hanging="361"/>
      </w:pPr>
      <w:rPr>
        <w:rFonts w:ascii="Symbol" w:hAnsi="Symbol" w:hint="default"/>
        <w:w w:val="100"/>
        <w:sz w:val="22"/>
        <w:szCs w:val="22"/>
        <w:lang w:val="en-US" w:eastAsia="en-US" w:bidi="en-US"/>
      </w:rPr>
    </w:lvl>
    <w:lvl w:ilvl="2" w:tplc="5B44C3A6">
      <w:start w:val="1"/>
      <w:numFmt w:val="decimal"/>
      <w:lvlText w:val="%3."/>
      <w:lvlJc w:val="left"/>
      <w:pPr>
        <w:ind w:left="1320" w:hanging="360"/>
      </w:pPr>
      <w:rPr>
        <w:rFonts w:ascii="Tw Cen MT" w:eastAsia="Tw Cen MT" w:hAnsi="Tw Cen MT" w:cs="Tw Cen MT" w:hint="default"/>
        <w:w w:val="100"/>
        <w:sz w:val="22"/>
        <w:szCs w:val="22"/>
        <w:lang w:val="en-US" w:eastAsia="en-US" w:bidi="en-US"/>
      </w:rPr>
    </w:lvl>
    <w:lvl w:ilvl="3" w:tplc="4B3E0752">
      <w:numFmt w:val="bullet"/>
      <w:lvlText w:val="•"/>
      <w:lvlJc w:val="left"/>
      <w:pPr>
        <w:ind w:left="1808" w:hanging="360"/>
      </w:pPr>
      <w:rPr>
        <w:rFonts w:hint="default"/>
        <w:lang w:val="en-US" w:eastAsia="en-US" w:bidi="en-US"/>
      </w:rPr>
    </w:lvl>
    <w:lvl w:ilvl="4" w:tplc="53681AF8">
      <w:numFmt w:val="bullet"/>
      <w:lvlText w:val="•"/>
      <w:lvlJc w:val="left"/>
      <w:pPr>
        <w:ind w:left="2296" w:hanging="360"/>
      </w:pPr>
      <w:rPr>
        <w:rFonts w:hint="default"/>
        <w:lang w:val="en-US" w:eastAsia="en-US" w:bidi="en-US"/>
      </w:rPr>
    </w:lvl>
    <w:lvl w:ilvl="5" w:tplc="03E0EB00">
      <w:numFmt w:val="bullet"/>
      <w:lvlText w:val="•"/>
      <w:lvlJc w:val="left"/>
      <w:pPr>
        <w:ind w:left="2785" w:hanging="360"/>
      </w:pPr>
      <w:rPr>
        <w:rFonts w:hint="default"/>
        <w:lang w:val="en-US" w:eastAsia="en-US" w:bidi="en-US"/>
      </w:rPr>
    </w:lvl>
    <w:lvl w:ilvl="6" w:tplc="E9A043C4">
      <w:numFmt w:val="bullet"/>
      <w:lvlText w:val="•"/>
      <w:lvlJc w:val="left"/>
      <w:pPr>
        <w:ind w:left="3273" w:hanging="360"/>
      </w:pPr>
      <w:rPr>
        <w:rFonts w:hint="default"/>
        <w:lang w:val="en-US" w:eastAsia="en-US" w:bidi="en-US"/>
      </w:rPr>
    </w:lvl>
    <w:lvl w:ilvl="7" w:tplc="29867326">
      <w:numFmt w:val="bullet"/>
      <w:lvlText w:val="•"/>
      <w:lvlJc w:val="left"/>
      <w:pPr>
        <w:ind w:left="3762" w:hanging="360"/>
      </w:pPr>
      <w:rPr>
        <w:rFonts w:hint="default"/>
        <w:lang w:val="en-US" w:eastAsia="en-US" w:bidi="en-US"/>
      </w:rPr>
    </w:lvl>
    <w:lvl w:ilvl="8" w:tplc="1DFE077A">
      <w:numFmt w:val="bullet"/>
      <w:lvlText w:val="•"/>
      <w:lvlJc w:val="left"/>
      <w:pPr>
        <w:ind w:left="4250" w:hanging="360"/>
      </w:pPr>
      <w:rPr>
        <w:rFonts w:hint="default"/>
        <w:lang w:val="en-US" w:eastAsia="en-US" w:bidi="en-US"/>
      </w:rPr>
    </w:lvl>
  </w:abstractNum>
  <w:abstractNum w:abstractNumId="16" w15:restartNumberingAfterBreak="0">
    <w:nsid w:val="66230E5C"/>
    <w:multiLevelType w:val="hybridMultilevel"/>
    <w:tmpl w:val="1674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D683B"/>
    <w:multiLevelType w:val="hybridMultilevel"/>
    <w:tmpl w:val="E33C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2"/>
  </w:num>
  <w:num w:numId="5">
    <w:abstractNumId w:val="14"/>
  </w:num>
  <w:num w:numId="6">
    <w:abstractNumId w:val="4"/>
  </w:num>
  <w:num w:numId="7">
    <w:abstractNumId w:val="9"/>
  </w:num>
  <w:num w:numId="8">
    <w:abstractNumId w:val="12"/>
  </w:num>
  <w:num w:numId="9">
    <w:abstractNumId w:val="11"/>
  </w:num>
  <w:num w:numId="10">
    <w:abstractNumId w:val="5"/>
  </w:num>
  <w:num w:numId="11">
    <w:abstractNumId w:val="6"/>
  </w:num>
  <w:num w:numId="12">
    <w:abstractNumId w:val="1"/>
  </w:num>
  <w:num w:numId="13">
    <w:abstractNumId w:val="15"/>
  </w:num>
  <w:num w:numId="14">
    <w:abstractNumId w:val="3"/>
  </w:num>
  <w:num w:numId="15">
    <w:abstractNumId w:val="17"/>
  </w:num>
  <w:num w:numId="16">
    <w:abstractNumId w:val="0"/>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7D"/>
    <w:rsid w:val="0002404E"/>
    <w:rsid w:val="00065851"/>
    <w:rsid w:val="001D7892"/>
    <w:rsid w:val="002A30DE"/>
    <w:rsid w:val="002F3630"/>
    <w:rsid w:val="00315F99"/>
    <w:rsid w:val="003822E9"/>
    <w:rsid w:val="003B0F08"/>
    <w:rsid w:val="003F27D6"/>
    <w:rsid w:val="00430559"/>
    <w:rsid w:val="00474FBF"/>
    <w:rsid w:val="004D0766"/>
    <w:rsid w:val="005F50C0"/>
    <w:rsid w:val="006D739F"/>
    <w:rsid w:val="006E4EB0"/>
    <w:rsid w:val="00AA74CC"/>
    <w:rsid w:val="00AE607D"/>
    <w:rsid w:val="00B85731"/>
    <w:rsid w:val="00C7538F"/>
    <w:rsid w:val="00D32A36"/>
    <w:rsid w:val="00D71F04"/>
    <w:rsid w:val="00DA1203"/>
    <w:rsid w:val="00E74024"/>
    <w:rsid w:val="00EA6C37"/>
    <w:rsid w:val="00EC75AD"/>
    <w:rsid w:val="00F137F9"/>
    <w:rsid w:val="00F31D35"/>
    <w:rsid w:val="00FF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2363"/>
  <w15:chartTrackingRefBased/>
  <w15:docId w15:val="{F15FDE6E-81C2-44DB-9C62-20B4A2B6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E607D"/>
    <w:pPr>
      <w:widowControl w:val="0"/>
      <w:autoSpaceDE w:val="0"/>
      <w:autoSpaceDN w:val="0"/>
      <w:spacing w:after="0" w:line="240" w:lineRule="auto"/>
    </w:pPr>
    <w:rPr>
      <w:rFonts w:ascii="Tw Cen MT" w:eastAsia="Tw Cen MT" w:hAnsi="Tw Cen MT" w:cs="Tw Cen MT"/>
      <w:lang w:bidi="en-US"/>
    </w:rPr>
  </w:style>
  <w:style w:type="paragraph" w:styleId="Heading1">
    <w:name w:val="heading 1"/>
    <w:basedOn w:val="Normal"/>
    <w:link w:val="Heading1Char"/>
    <w:uiPriority w:val="1"/>
    <w:qFormat/>
    <w:rsid w:val="00AE607D"/>
    <w:pPr>
      <w:ind w:left="240"/>
      <w:outlineLvl w:val="0"/>
    </w:pPr>
    <w:rPr>
      <w:rFonts w:ascii="Tw Cen MT Condensed" w:eastAsia="Tw Cen MT Condensed" w:hAnsi="Tw Cen MT Condensed" w:cs="Tw Cen MT Condense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607D"/>
    <w:rPr>
      <w:rFonts w:ascii="Tw Cen MT Condensed" w:eastAsia="Tw Cen MT Condensed" w:hAnsi="Tw Cen MT Condensed" w:cs="Tw Cen MT Condensed"/>
      <w:sz w:val="32"/>
      <w:szCs w:val="32"/>
      <w:lang w:bidi="en-US"/>
    </w:rPr>
  </w:style>
  <w:style w:type="paragraph" w:styleId="BodyText">
    <w:name w:val="Body Text"/>
    <w:basedOn w:val="Normal"/>
    <w:link w:val="BodyTextChar"/>
    <w:uiPriority w:val="1"/>
    <w:qFormat/>
    <w:rsid w:val="00AE607D"/>
  </w:style>
  <w:style w:type="character" w:customStyle="1" w:styleId="BodyTextChar">
    <w:name w:val="Body Text Char"/>
    <w:basedOn w:val="DefaultParagraphFont"/>
    <w:link w:val="BodyText"/>
    <w:uiPriority w:val="1"/>
    <w:rsid w:val="00AE607D"/>
    <w:rPr>
      <w:rFonts w:ascii="Tw Cen MT" w:eastAsia="Tw Cen MT" w:hAnsi="Tw Cen MT" w:cs="Tw Cen MT"/>
      <w:lang w:bidi="en-US"/>
    </w:rPr>
  </w:style>
  <w:style w:type="paragraph" w:styleId="ListParagraph">
    <w:name w:val="List Paragraph"/>
    <w:basedOn w:val="Normal"/>
    <w:uiPriority w:val="1"/>
    <w:qFormat/>
    <w:rsid w:val="00AE607D"/>
    <w:pPr>
      <w:ind w:left="960" w:hanging="360"/>
    </w:pPr>
  </w:style>
  <w:style w:type="paragraph" w:customStyle="1" w:styleId="TableParagraph">
    <w:name w:val="Table Paragraph"/>
    <w:basedOn w:val="Normal"/>
    <w:uiPriority w:val="1"/>
    <w:qFormat/>
    <w:rsid w:val="00AE607D"/>
  </w:style>
  <w:style w:type="paragraph" w:styleId="Header">
    <w:name w:val="header"/>
    <w:basedOn w:val="Normal"/>
    <w:link w:val="HeaderChar"/>
    <w:uiPriority w:val="99"/>
    <w:unhideWhenUsed/>
    <w:rsid w:val="006E4EB0"/>
    <w:pPr>
      <w:tabs>
        <w:tab w:val="center" w:pos="4680"/>
        <w:tab w:val="right" w:pos="9360"/>
      </w:tabs>
    </w:pPr>
  </w:style>
  <w:style w:type="character" w:customStyle="1" w:styleId="HeaderChar">
    <w:name w:val="Header Char"/>
    <w:basedOn w:val="DefaultParagraphFont"/>
    <w:link w:val="Header"/>
    <w:uiPriority w:val="99"/>
    <w:rsid w:val="006E4EB0"/>
    <w:rPr>
      <w:rFonts w:ascii="Tw Cen MT" w:eastAsia="Tw Cen MT" w:hAnsi="Tw Cen MT" w:cs="Tw Cen MT"/>
      <w:lang w:bidi="en-US"/>
    </w:rPr>
  </w:style>
  <w:style w:type="paragraph" w:styleId="Footer">
    <w:name w:val="footer"/>
    <w:basedOn w:val="Normal"/>
    <w:link w:val="FooterChar"/>
    <w:uiPriority w:val="99"/>
    <w:unhideWhenUsed/>
    <w:rsid w:val="006E4EB0"/>
    <w:pPr>
      <w:tabs>
        <w:tab w:val="center" w:pos="4680"/>
        <w:tab w:val="right" w:pos="9360"/>
      </w:tabs>
    </w:pPr>
  </w:style>
  <w:style w:type="character" w:customStyle="1" w:styleId="FooterChar">
    <w:name w:val="Footer Char"/>
    <w:basedOn w:val="DefaultParagraphFont"/>
    <w:link w:val="Footer"/>
    <w:uiPriority w:val="99"/>
    <w:rsid w:val="006E4EB0"/>
    <w:rPr>
      <w:rFonts w:ascii="Tw Cen MT" w:eastAsia="Tw Cen MT" w:hAnsi="Tw Cen MT" w:cs="Tw Cen MT"/>
      <w:lang w:bidi="en-US"/>
    </w:rPr>
  </w:style>
  <w:style w:type="paragraph" w:styleId="BalloonText">
    <w:name w:val="Balloon Text"/>
    <w:basedOn w:val="Normal"/>
    <w:link w:val="BalloonTextChar"/>
    <w:uiPriority w:val="99"/>
    <w:semiHidden/>
    <w:unhideWhenUsed/>
    <w:rsid w:val="00EA6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37"/>
    <w:rPr>
      <w:rFonts w:ascii="Segoe UI" w:eastAsia="Tw Cen M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Lipomi, Justin M.</dc:creator>
  <cp:keywords/>
  <dc:description/>
  <cp:lastModifiedBy>Hendricks, Hannah M.</cp:lastModifiedBy>
  <cp:revision>2</cp:revision>
  <cp:lastPrinted>2018-08-15T01:04:00Z</cp:lastPrinted>
  <dcterms:created xsi:type="dcterms:W3CDTF">2018-08-15T15:21:00Z</dcterms:created>
  <dcterms:modified xsi:type="dcterms:W3CDTF">2018-08-15T15:21:00Z</dcterms:modified>
</cp:coreProperties>
</file>